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9C06" w14:textId="6E4E9729" w:rsidR="009C149D" w:rsidRDefault="00361D0A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9F575" wp14:editId="515E17FB">
                <wp:simplePos x="0" y="0"/>
                <wp:positionH relativeFrom="margin">
                  <wp:align>left</wp:align>
                </wp:positionH>
                <wp:positionV relativeFrom="paragraph">
                  <wp:posOffset>-19685</wp:posOffset>
                </wp:positionV>
                <wp:extent cx="1307805" cy="584791"/>
                <wp:effectExtent l="0" t="0" r="0" b="0"/>
                <wp:wrapNone/>
                <wp:docPr id="1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584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5C8A1" w14:textId="77777777" w:rsidR="00361D0A" w:rsidRPr="00A15B8E" w:rsidRDefault="00361D0A" w:rsidP="00361D0A">
                            <w:pPr>
                              <w:jc w:val="center"/>
                              <w:rPr>
                                <w:rFonts w:ascii="AdobeFanHeitiStd-Bold" w:eastAsia="AdobeFanHeitiStd-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5B8E">
                              <w:rPr>
                                <w:rFonts w:ascii="AdobeFanHeitiStd-Bold" w:eastAsia="AdobeFanHeitiStd-Bold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費用全免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F575" id="Rectangle 10" o:spid="_x0000_s1026" style="position:absolute;margin-left:0;margin-top:-1.55pt;width:103pt;height:46.0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" filled="f" stroked="f" strokeweight="1pt">
                <v:textbox>
                  <w:txbxContent>
                    <w:p w14:paraId="34E5C8A1" w14:textId="77777777" w:rsidR="00361D0A" w:rsidRPr="00A15B8E" w:rsidRDefault="00361D0A" w:rsidP="00361D0A">
                      <w:pPr>
                        <w:jc w:val="center"/>
                        <w:rPr>
                          <w:rFonts w:ascii="AdobeFanHeitiStd-Bold" w:eastAsia="AdobeFanHeitiStd-Bold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5B8E">
                        <w:rPr>
                          <w:rFonts w:ascii="AdobeFanHeitiStd-Bold" w:eastAsia="AdobeFanHeitiStd-Bold" w:hint="eastAsia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費用全免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812A7" w14:textId="30E9DA2F" w:rsidR="009C149D" w:rsidRDefault="004A29C4">
      <w:r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6273CE" wp14:editId="6FFB28DE">
                <wp:simplePos x="0" y="0"/>
                <wp:positionH relativeFrom="margin">
                  <wp:posOffset>356870</wp:posOffset>
                </wp:positionH>
                <wp:positionV relativeFrom="paragraph">
                  <wp:posOffset>217170</wp:posOffset>
                </wp:positionV>
                <wp:extent cx="6158865" cy="241681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41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489C" w14:textId="60C1C544" w:rsidR="00361D0A" w:rsidRDefault="00361D0A" w:rsidP="00361D0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009999"/>
                                <w:sz w:val="44"/>
                                <w:szCs w:val="52"/>
                              </w:rPr>
                            </w:pPr>
                            <w:r w:rsidRPr="00233CDC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009999"/>
                                <w:sz w:val="44"/>
                                <w:szCs w:val="52"/>
                              </w:rPr>
                              <w:t>新一期清潔生產伙伴計劃（</w:t>
                            </w:r>
                            <w:r w:rsidRPr="00233CDC"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009999"/>
                                <w:sz w:val="44"/>
                                <w:szCs w:val="52"/>
                              </w:rPr>
                              <w:t>2020-2025</w:t>
                            </w:r>
                            <w:r w:rsidRPr="00233CDC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009999"/>
                                <w:sz w:val="44"/>
                                <w:szCs w:val="52"/>
                              </w:rPr>
                              <w:t>）</w:t>
                            </w:r>
                          </w:p>
                          <w:p w14:paraId="04B9AF54" w14:textId="77777777" w:rsidR="003F543B" w:rsidRPr="00AD4028" w:rsidRDefault="003F543B" w:rsidP="00361D0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009999"/>
                                <w:sz w:val="44"/>
                                <w:szCs w:val="44"/>
                              </w:rPr>
                            </w:pPr>
                          </w:p>
                          <w:p w14:paraId="3486AD0E" w14:textId="77777777" w:rsidR="00C3280E" w:rsidRPr="00C3280E" w:rsidRDefault="00361D0A" w:rsidP="00C3280E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D4028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參觀示範項目</w:t>
                            </w:r>
                            <w:proofErr w:type="gramStart"/>
                            <w:r w:rsidRPr="00AD4028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︰</w:t>
                            </w:r>
                            <w:proofErr w:type="gramEnd"/>
                          </w:p>
                          <w:p w14:paraId="0775D40D" w14:textId="77777777" w:rsidR="00202CBA" w:rsidRDefault="00202CBA" w:rsidP="00202CB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DPII 1. </w:t>
                            </w:r>
                            <w:proofErr w:type="gramStart"/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採用線上色度</w:t>
                            </w:r>
                            <w:proofErr w:type="gramEnd"/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檢測儀進行絲光處理</w:t>
                            </w:r>
                            <w:proofErr w:type="gramStart"/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和</w:t>
                            </w:r>
                            <w:proofErr w:type="gramEnd"/>
                          </w:p>
                          <w:p w14:paraId="0AE264F3" w14:textId="115BBD32" w:rsidR="00202CBA" w:rsidRPr="00202CBA" w:rsidRDefault="00202CBA" w:rsidP="00202CB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水洗工藝，以減少用水量</w:t>
                            </w:r>
                          </w:p>
                          <w:p w14:paraId="4B368BBA" w14:textId="2A476A0A" w:rsidR="00E61105" w:rsidRDefault="00202CBA" w:rsidP="00202CB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600" w:lineRule="exact"/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02CBA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DPII 2、編織工序噴射織布機採用變頻控制技術以節省能源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7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.1pt;margin-top:17.1pt;width:484.95pt;height:19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" filled="f" stroked="f">
                <v:textbox>
                  <w:txbxContent>
                    <w:p w14:paraId="55C8489C" w14:textId="60C1C544" w:rsidR="00361D0A" w:rsidRDefault="00361D0A" w:rsidP="00361D0A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009999"/>
                          <w:sz w:val="44"/>
                          <w:szCs w:val="52"/>
                        </w:rPr>
                      </w:pPr>
                      <w:r w:rsidRPr="00233CDC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009999"/>
                          <w:sz w:val="44"/>
                          <w:szCs w:val="52"/>
                        </w:rPr>
                        <w:t>新一期清潔生產伙伴計劃（</w:t>
                      </w:r>
                      <w:r w:rsidRPr="00233CDC">
                        <w:rPr>
                          <w:rFonts w:ascii="AdobeFanHeitiStd-Bold" w:eastAsia="AdobeFanHeitiStd-Bold" w:cs="AdobeFanHeitiStd-Bold"/>
                          <w:b/>
                          <w:bCs/>
                          <w:color w:val="009999"/>
                          <w:sz w:val="44"/>
                          <w:szCs w:val="52"/>
                        </w:rPr>
                        <w:t>2020-2025</w:t>
                      </w:r>
                      <w:r w:rsidRPr="00233CDC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009999"/>
                          <w:sz w:val="44"/>
                          <w:szCs w:val="52"/>
                        </w:rPr>
                        <w:t>）</w:t>
                      </w:r>
                    </w:p>
                    <w:p w14:paraId="04B9AF54" w14:textId="77777777" w:rsidR="003F543B" w:rsidRPr="00AD4028" w:rsidRDefault="003F543B" w:rsidP="00361D0A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009999"/>
                          <w:sz w:val="44"/>
                          <w:szCs w:val="44"/>
                        </w:rPr>
                      </w:pPr>
                    </w:p>
                    <w:p w14:paraId="3486AD0E" w14:textId="77777777" w:rsidR="00C3280E" w:rsidRPr="00C3280E" w:rsidRDefault="00361D0A" w:rsidP="00C3280E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D4028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參觀示範項目</w:t>
                      </w:r>
                      <w:proofErr w:type="gramStart"/>
                      <w:r w:rsidRPr="00AD4028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︰</w:t>
                      </w:r>
                      <w:proofErr w:type="gramEnd"/>
                    </w:p>
                    <w:p w14:paraId="0775D40D" w14:textId="77777777" w:rsidR="00202CBA" w:rsidRDefault="00202CBA" w:rsidP="00202CBA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DPII 1. </w:t>
                      </w:r>
                      <w:proofErr w:type="gramStart"/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採用線上色度</w:t>
                      </w:r>
                      <w:proofErr w:type="gramEnd"/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檢測儀進行絲光處理</w:t>
                      </w:r>
                      <w:proofErr w:type="gramStart"/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和</w:t>
                      </w:r>
                      <w:proofErr w:type="gramEnd"/>
                    </w:p>
                    <w:p w14:paraId="0AE264F3" w14:textId="115BBD32" w:rsidR="00202CBA" w:rsidRPr="00202CBA" w:rsidRDefault="00202CBA" w:rsidP="00202CBA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水洗工藝，以減少用水量</w:t>
                      </w:r>
                    </w:p>
                    <w:p w14:paraId="4B368BBA" w14:textId="2A476A0A" w:rsidR="00E61105" w:rsidRDefault="00202CBA" w:rsidP="00202CBA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600" w:lineRule="exact"/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202CBA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DPII 2、編織工序噴射織布機採用變頻控制技術以節省能源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3BFCCE" w14:textId="69565AE4" w:rsidR="00361D0A" w:rsidRDefault="00361D0A"/>
    <w:p w14:paraId="74FE1F01" w14:textId="7274A0E5" w:rsidR="00361D0A" w:rsidRDefault="00361D0A"/>
    <w:p w14:paraId="7F4D7151" w14:textId="590121A4" w:rsidR="00361D0A" w:rsidRDefault="00361D0A"/>
    <w:p w14:paraId="1B747C1A" w14:textId="5EC9BE05" w:rsidR="00361D0A" w:rsidRDefault="00361D0A"/>
    <w:p w14:paraId="7C8BB814" w14:textId="1721D78C" w:rsidR="00361D0A" w:rsidRDefault="00361D0A"/>
    <w:p w14:paraId="0856C824" w14:textId="6280A524" w:rsidR="00361D0A" w:rsidRDefault="00361D0A"/>
    <w:p w14:paraId="75608125" w14:textId="72F4538D" w:rsidR="00361D0A" w:rsidRDefault="00361D0A"/>
    <w:p w14:paraId="46B9A44B" w14:textId="67A9E1A2" w:rsidR="00361D0A" w:rsidRDefault="00361D0A"/>
    <w:p w14:paraId="47731F63" w14:textId="14CD48B7" w:rsidR="00361D0A" w:rsidRDefault="00C95FD9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25368" wp14:editId="76F9E9AA">
                <wp:simplePos x="0" y="0"/>
                <wp:positionH relativeFrom="column">
                  <wp:posOffset>2540</wp:posOffset>
                </wp:positionH>
                <wp:positionV relativeFrom="paragraph">
                  <wp:posOffset>11465</wp:posOffset>
                </wp:positionV>
                <wp:extent cx="1159510" cy="545465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8E7DD" w14:textId="77777777" w:rsidR="00361D0A" w:rsidRPr="000209F3" w:rsidRDefault="00361D0A" w:rsidP="00361D0A">
                            <w:pPr>
                              <w:jc w:val="center"/>
                              <w:rPr>
                                <w:rFonts w:ascii="MHei-Medium" w:eastAsia="MHei-Medium"/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3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209F3">
                              <w:rPr>
                                <w:rFonts w:ascii="MHei-Medium" w:eastAsia="MHei-Medium" w:hint="eastAsia"/>
                                <w:b/>
                                <w:noProof/>
                                <w:color w:val="70AD47"/>
                                <w:spacing w:val="10"/>
                                <w:sz w:val="36"/>
                                <w:szCs w:val="3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5368" id="Text Box 6" o:spid="_x0000_s1028" type="#_x0000_t202" style="position:absolute;margin-left:.2pt;margin-top:.9pt;width:91.3pt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" filled="f" stroked="f">
                <v:textbox>
                  <w:txbxContent>
                    <w:p w14:paraId="0558E7DD" w14:textId="77777777" w:rsidR="00361D0A" w:rsidRPr="000209F3" w:rsidRDefault="00361D0A" w:rsidP="00361D0A">
                      <w:pPr>
                        <w:jc w:val="center"/>
                        <w:rPr>
                          <w:rFonts w:ascii="MHei-Medium" w:eastAsia="MHei-Medium"/>
                          <w:b/>
                          <w:noProof/>
                          <w:color w:val="70AD47"/>
                          <w:spacing w:val="10"/>
                          <w:sz w:val="36"/>
                          <w:szCs w:val="36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209F3">
                        <w:rPr>
                          <w:rFonts w:ascii="MHei-Medium" w:eastAsia="MHei-Medium" w:hint="eastAsia"/>
                          <w:b/>
                          <w:noProof/>
                          <w:color w:val="70AD47"/>
                          <w:spacing w:val="10"/>
                          <w:sz w:val="36"/>
                          <w:szCs w:val="36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3BCA7AE6" w14:textId="514DED9F" w:rsidR="00361D0A" w:rsidRDefault="00C3280E">
      <w:r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C43F1C" wp14:editId="46E27A1F">
                <wp:simplePos x="0" y="0"/>
                <wp:positionH relativeFrom="margin">
                  <wp:posOffset>441325</wp:posOffset>
                </wp:positionH>
                <wp:positionV relativeFrom="paragraph">
                  <wp:posOffset>280035</wp:posOffset>
                </wp:positionV>
                <wp:extent cx="6074410" cy="381889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3818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6124" w14:textId="00D3DD9E" w:rsidR="003F543B" w:rsidRPr="003F543B" w:rsidRDefault="003F543B" w:rsidP="003F543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-Medium" w:eastAsia="MHei-Medium" w:cs="MHei-Medium"/>
                                <w:sz w:val="26"/>
                                <w:szCs w:val="26"/>
                              </w:rPr>
                            </w:pP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「清潔生產</w:t>
                            </w:r>
                            <w:r w:rsidR="00CE72DF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伙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伴計</w:t>
                            </w:r>
                            <w:r w:rsidR="00671355" w:rsidRPr="00671355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劃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」是香港特區政府在2008年首次以資助方式，</w:t>
                            </w:r>
                            <w:proofErr w:type="gramStart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跨境向廣東省</w:t>
                            </w:r>
                            <w:proofErr w:type="gramEnd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地區的港資工廠提供技術支援，直接協助企業開展</w:t>
                            </w:r>
                            <w:proofErr w:type="gramStart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節能減排的</w:t>
                            </w:r>
                            <w:proofErr w:type="gramEnd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工作。有見</w:t>
                            </w:r>
                            <w:r w:rsidR="00A27283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伙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伴計</w:t>
                            </w:r>
                            <w:r w:rsidR="00671355" w:rsidRPr="00671355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劃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的環境效益顯著及業界反應良好，香港特區政府再投入港幣3.11億元，以延展</w:t>
                            </w:r>
                            <w:r w:rsidR="00A27283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伙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伴計</w:t>
                            </w:r>
                            <w:r w:rsidR="00671355" w:rsidRPr="00671355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劃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五年至2025年3月31日。</w:t>
                            </w:r>
                          </w:p>
                          <w:p w14:paraId="55DD7C38" w14:textId="77777777" w:rsidR="003F543B" w:rsidRPr="003F543B" w:rsidRDefault="003F543B" w:rsidP="003F543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-Medium" w:eastAsia="MHei-Medium" w:cs="MHei-Medium"/>
                                <w:sz w:val="26"/>
                                <w:szCs w:val="26"/>
                              </w:rPr>
                            </w:pPr>
                          </w:p>
                          <w:p w14:paraId="2CF34E88" w14:textId="4FA6CF6C" w:rsidR="003F543B" w:rsidRPr="003F543B" w:rsidRDefault="003F543B" w:rsidP="003F543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-Medium" w:eastAsia="MHei-Medium" w:cs="MHei-Medium"/>
                                <w:sz w:val="26"/>
                                <w:szCs w:val="26"/>
                              </w:rPr>
                            </w:pP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為鼓勵企業採用</w:t>
                            </w:r>
                            <w:proofErr w:type="gramStart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節能減排技術</w:t>
                            </w:r>
                            <w:proofErr w:type="gramEnd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，本計</w:t>
                            </w:r>
                            <w:r w:rsidR="00671355" w:rsidRPr="00671355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劃</w:t>
                            </w:r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資助合資格企業為其廠房評估節能、</w:t>
                            </w:r>
                            <w:proofErr w:type="gramStart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減排、降耗</w:t>
                            </w:r>
                            <w:proofErr w:type="gramEnd"/>
                            <w:r w:rsidRPr="003F543B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空間及安裝設備，以提升其清潔生產成效。</w:t>
                            </w:r>
                          </w:p>
                          <w:p w14:paraId="0D187740" w14:textId="77777777" w:rsidR="003F543B" w:rsidRPr="003F543B" w:rsidRDefault="003F543B" w:rsidP="003F543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-Medium" w:eastAsia="MHei-Medium" w:cs="MHei-Medium"/>
                                <w:sz w:val="26"/>
                                <w:szCs w:val="26"/>
                              </w:rPr>
                            </w:pPr>
                          </w:p>
                          <w:p w14:paraId="7EA37C6E" w14:textId="02295283" w:rsidR="003F543B" w:rsidRPr="00202CBA" w:rsidRDefault="003F543B" w:rsidP="00202CB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MHei-Medium" w:eastAsia="MHei-Medium"/>
                                <w:b/>
                                <w:sz w:val="26"/>
                              </w:rPr>
                            </w:pPr>
                            <w:r w:rsidRPr="003F543B">
                              <w:rPr>
                                <w:rFonts w:ascii="MHei-Medium" w:eastAsia="MHei-Medium" w:hint="eastAsia"/>
                                <w:sz w:val="26"/>
                                <w:szCs w:val="26"/>
                              </w:rPr>
                              <w:t>為推廣清潔生產技術，這次將參觀</w:t>
                            </w:r>
                            <w:r w:rsidR="00202CBA" w:rsidRPr="00202CBA">
                              <w:rPr>
                                <w:rFonts w:ascii="MHei-Medium" w:eastAsia="MHei-Medium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廣東溢達紡織有限公司</w:t>
                            </w:r>
                            <w:r w:rsidRPr="003F543B">
                              <w:rPr>
                                <w:rFonts w:ascii="MHei-Medium" w:eastAsia="MHei-Medium" w:hint="eastAsia"/>
                                <w:sz w:val="26"/>
                                <w:szCs w:val="26"/>
                              </w:rPr>
                              <w:t>參與的</w:t>
                            </w:r>
                            <w:r w:rsidR="00E61105">
                              <w:rPr>
                                <w:rFonts w:ascii="MHei-Medium" w:eastAsia="MHei-Medium" w:cs="MHei-Medium" w:hint="eastAsia"/>
                                <w:sz w:val="26"/>
                                <w:szCs w:val="26"/>
                              </w:rPr>
                              <w:t>伙</w:t>
                            </w:r>
                            <w:r w:rsidRPr="003F543B">
                              <w:rPr>
                                <w:rFonts w:ascii="MHei-Medium" w:eastAsia="MHei-Medium" w:hint="eastAsia"/>
                                <w:sz w:val="26"/>
                                <w:szCs w:val="26"/>
                              </w:rPr>
                              <w:t>伴計</w:t>
                            </w:r>
                            <w:r w:rsidR="00671355" w:rsidRPr="00671355">
                              <w:rPr>
                                <w:rFonts w:ascii="MHei-Medium" w:eastAsia="MHei-Medium" w:hint="eastAsia"/>
                                <w:sz w:val="26"/>
                                <w:szCs w:val="26"/>
                              </w:rPr>
                              <w:t>劃</w:t>
                            </w:r>
                            <w:r w:rsidRPr="003F543B">
                              <w:rPr>
                                <w:rFonts w:ascii="MHei-Medium" w:eastAsia="MHei-Medium" w:hint="eastAsia"/>
                                <w:sz w:val="26"/>
                                <w:szCs w:val="26"/>
                              </w:rPr>
                              <w:t>的示範專案。其示範項目是</w:t>
                            </w:r>
                            <w:proofErr w:type="gramStart"/>
                            <w:r w:rsidR="00202CBA" w:rsidRPr="00202CBA">
                              <w:rPr>
                                <w:rFonts w:ascii="MHei-Medium" w:eastAsia="MHei-Medium" w:hint="eastAsia"/>
                                <w:b/>
                                <w:sz w:val="26"/>
                              </w:rPr>
                              <w:t>採用線上色度</w:t>
                            </w:r>
                            <w:proofErr w:type="gramEnd"/>
                            <w:r w:rsidR="00202CBA" w:rsidRPr="00202CBA">
                              <w:rPr>
                                <w:rFonts w:ascii="MHei-Medium" w:eastAsia="MHei-Medium" w:hint="eastAsia"/>
                                <w:b/>
                                <w:sz w:val="26"/>
                              </w:rPr>
                              <w:t>檢測儀進行絲光處理和水洗工藝，以減少用水量</w:t>
                            </w:r>
                            <w:r w:rsidR="00202CBA">
                              <w:rPr>
                                <w:rFonts w:ascii="MHei-Medium" w:eastAsia="MHei-Medium" w:hint="eastAsia"/>
                                <w:b/>
                                <w:sz w:val="26"/>
                              </w:rPr>
                              <w:t>及</w:t>
                            </w:r>
                            <w:r w:rsidR="00202CBA" w:rsidRPr="00202CBA">
                              <w:rPr>
                                <w:rFonts w:ascii="MHei-Medium" w:eastAsia="MHei-Medium" w:hint="eastAsia"/>
                                <w:b/>
                                <w:sz w:val="26"/>
                              </w:rPr>
                              <w:t>編織工序噴射織布機採用變頻控制技術</w:t>
                            </w:r>
                            <w:r w:rsidRPr="003F543B">
                              <w:rPr>
                                <w:rFonts w:ascii="MHei-Medium" w:eastAsia="MHei-Medium"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  <w:r w:rsidR="00BE1B3D" w:rsidRPr="00BE1B3D">
                              <w:rPr>
                                <w:rFonts w:ascii="MHei-Medium" w:eastAsia="MHei-Medium" w:hint="eastAsia"/>
                                <w:bCs/>
                                <w:sz w:val="26"/>
                                <w:szCs w:val="26"/>
                              </w:rPr>
                              <w:t>有關示範項目的技術原理、現場設備的運營狀況及成效等內容，將於活動中詳盡講解。</w:t>
                            </w:r>
                          </w:p>
                          <w:p w14:paraId="7615C43C" w14:textId="03404F2F" w:rsidR="00361D0A" w:rsidRPr="003F543B" w:rsidRDefault="00361D0A" w:rsidP="003F543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-Medium" w:eastAsia="MHei-Medium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3F1C" id="_x0000_s1029" type="#_x0000_t202" style="position:absolute;margin-left:34.75pt;margin-top:22.05pt;width:478.3pt;height:30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" filled="f" stroked="f">
                <v:textbox>
                  <w:txbxContent>
                    <w:p w14:paraId="552A6124" w14:textId="00D3DD9E" w:rsidR="003F543B" w:rsidRPr="003F543B" w:rsidRDefault="003F543B" w:rsidP="003F543B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-Medium" w:eastAsia="MHei-Medium" w:cs="MHei-Medium"/>
                          <w:sz w:val="26"/>
                          <w:szCs w:val="26"/>
                        </w:rPr>
                      </w:pP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「清潔生產</w:t>
                      </w:r>
                      <w:r w:rsidR="00CE72DF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伙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伴計</w:t>
                      </w:r>
                      <w:r w:rsidR="00671355" w:rsidRPr="00671355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劃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」是香港特區政府在2008年首次以資助方式，</w:t>
                      </w:r>
                      <w:proofErr w:type="gramStart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跨境向廣東省</w:t>
                      </w:r>
                      <w:proofErr w:type="gramEnd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地區的港資工廠提供技術支援，直接協助企業開展</w:t>
                      </w:r>
                      <w:proofErr w:type="gramStart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節能減排的</w:t>
                      </w:r>
                      <w:proofErr w:type="gramEnd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工作。有見</w:t>
                      </w:r>
                      <w:r w:rsidR="00A27283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伙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伴計</w:t>
                      </w:r>
                      <w:r w:rsidR="00671355" w:rsidRPr="00671355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劃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的環境效益顯著及業界反應良好，香港特區政府再投入港幣3.11億元，以延展</w:t>
                      </w:r>
                      <w:r w:rsidR="00A27283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伙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伴計</w:t>
                      </w:r>
                      <w:r w:rsidR="00671355" w:rsidRPr="00671355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劃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五年至2025年3月31日。</w:t>
                      </w:r>
                    </w:p>
                    <w:p w14:paraId="55DD7C38" w14:textId="77777777" w:rsidR="003F543B" w:rsidRPr="003F543B" w:rsidRDefault="003F543B" w:rsidP="003F543B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-Medium" w:eastAsia="MHei-Medium" w:cs="MHei-Medium"/>
                          <w:sz w:val="26"/>
                          <w:szCs w:val="26"/>
                        </w:rPr>
                      </w:pPr>
                    </w:p>
                    <w:p w14:paraId="2CF34E88" w14:textId="4FA6CF6C" w:rsidR="003F543B" w:rsidRPr="003F543B" w:rsidRDefault="003F543B" w:rsidP="003F543B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-Medium" w:eastAsia="MHei-Medium" w:cs="MHei-Medium"/>
                          <w:sz w:val="26"/>
                          <w:szCs w:val="26"/>
                        </w:rPr>
                      </w:pP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為鼓勵企業採用</w:t>
                      </w:r>
                      <w:proofErr w:type="gramStart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節能減排技術</w:t>
                      </w:r>
                      <w:proofErr w:type="gramEnd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，本計</w:t>
                      </w:r>
                      <w:r w:rsidR="00671355" w:rsidRPr="00671355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劃</w:t>
                      </w:r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資助合資格企業為其廠房評估節能、</w:t>
                      </w:r>
                      <w:proofErr w:type="gramStart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減排、降耗</w:t>
                      </w:r>
                      <w:proofErr w:type="gramEnd"/>
                      <w:r w:rsidRPr="003F543B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空間及安裝設備，以提升其清潔生產成效。</w:t>
                      </w:r>
                    </w:p>
                    <w:p w14:paraId="0D187740" w14:textId="77777777" w:rsidR="003F543B" w:rsidRPr="003F543B" w:rsidRDefault="003F543B" w:rsidP="003F543B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-Medium" w:eastAsia="MHei-Medium" w:cs="MHei-Medium"/>
                          <w:sz w:val="26"/>
                          <w:szCs w:val="26"/>
                        </w:rPr>
                      </w:pPr>
                    </w:p>
                    <w:p w14:paraId="7EA37C6E" w14:textId="02295283" w:rsidR="003F543B" w:rsidRPr="00202CBA" w:rsidRDefault="003F543B" w:rsidP="00202CB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MHei-Medium" w:eastAsia="MHei-Medium"/>
                          <w:b/>
                          <w:sz w:val="26"/>
                        </w:rPr>
                      </w:pPr>
                      <w:r w:rsidRPr="003F543B">
                        <w:rPr>
                          <w:rFonts w:ascii="MHei-Medium" w:eastAsia="MHei-Medium" w:hint="eastAsia"/>
                          <w:sz w:val="26"/>
                          <w:szCs w:val="26"/>
                        </w:rPr>
                        <w:t>為推廣清潔生產技術，這次將參觀</w:t>
                      </w:r>
                      <w:r w:rsidR="00202CBA" w:rsidRPr="00202CBA">
                        <w:rPr>
                          <w:rFonts w:ascii="MHei-Medium" w:eastAsia="MHei-Medium" w:hint="eastAsia"/>
                          <w:b/>
                          <w:bCs/>
                          <w:sz w:val="26"/>
                          <w:szCs w:val="26"/>
                        </w:rPr>
                        <w:t>廣東溢達紡織有限公司</w:t>
                      </w:r>
                      <w:r w:rsidRPr="003F543B">
                        <w:rPr>
                          <w:rFonts w:ascii="MHei-Medium" w:eastAsia="MHei-Medium" w:hint="eastAsia"/>
                          <w:sz w:val="26"/>
                          <w:szCs w:val="26"/>
                        </w:rPr>
                        <w:t>參與的</w:t>
                      </w:r>
                      <w:r w:rsidR="00E61105">
                        <w:rPr>
                          <w:rFonts w:ascii="MHei-Medium" w:eastAsia="MHei-Medium" w:cs="MHei-Medium" w:hint="eastAsia"/>
                          <w:sz w:val="26"/>
                          <w:szCs w:val="26"/>
                        </w:rPr>
                        <w:t>伙</w:t>
                      </w:r>
                      <w:r w:rsidRPr="003F543B">
                        <w:rPr>
                          <w:rFonts w:ascii="MHei-Medium" w:eastAsia="MHei-Medium" w:hint="eastAsia"/>
                          <w:sz w:val="26"/>
                          <w:szCs w:val="26"/>
                        </w:rPr>
                        <w:t>伴計</w:t>
                      </w:r>
                      <w:r w:rsidR="00671355" w:rsidRPr="00671355">
                        <w:rPr>
                          <w:rFonts w:ascii="MHei-Medium" w:eastAsia="MHei-Medium" w:hint="eastAsia"/>
                          <w:sz w:val="26"/>
                          <w:szCs w:val="26"/>
                        </w:rPr>
                        <w:t>劃</w:t>
                      </w:r>
                      <w:r w:rsidRPr="003F543B">
                        <w:rPr>
                          <w:rFonts w:ascii="MHei-Medium" w:eastAsia="MHei-Medium" w:hint="eastAsia"/>
                          <w:sz w:val="26"/>
                          <w:szCs w:val="26"/>
                        </w:rPr>
                        <w:t>的示範專案。其示範項目是</w:t>
                      </w:r>
                      <w:proofErr w:type="gramStart"/>
                      <w:r w:rsidR="00202CBA" w:rsidRPr="00202CBA">
                        <w:rPr>
                          <w:rFonts w:ascii="MHei-Medium" w:eastAsia="MHei-Medium" w:hint="eastAsia"/>
                          <w:b/>
                          <w:sz w:val="26"/>
                        </w:rPr>
                        <w:t>採用線上色度</w:t>
                      </w:r>
                      <w:proofErr w:type="gramEnd"/>
                      <w:r w:rsidR="00202CBA" w:rsidRPr="00202CBA">
                        <w:rPr>
                          <w:rFonts w:ascii="MHei-Medium" w:eastAsia="MHei-Medium" w:hint="eastAsia"/>
                          <w:b/>
                          <w:sz w:val="26"/>
                        </w:rPr>
                        <w:t>檢測儀進行絲光處理和水洗工藝，以減少用水量</w:t>
                      </w:r>
                      <w:r w:rsidR="00202CBA">
                        <w:rPr>
                          <w:rFonts w:ascii="MHei-Medium" w:eastAsia="MHei-Medium" w:hint="eastAsia"/>
                          <w:b/>
                          <w:sz w:val="26"/>
                        </w:rPr>
                        <w:t>及</w:t>
                      </w:r>
                      <w:r w:rsidR="00202CBA" w:rsidRPr="00202CBA">
                        <w:rPr>
                          <w:rFonts w:ascii="MHei-Medium" w:eastAsia="MHei-Medium" w:hint="eastAsia"/>
                          <w:b/>
                          <w:sz w:val="26"/>
                        </w:rPr>
                        <w:t>編織工序噴射織布機採用變頻控制技術</w:t>
                      </w:r>
                      <w:r w:rsidRPr="003F543B">
                        <w:rPr>
                          <w:rFonts w:ascii="MHei-Medium" w:eastAsia="MHei-Medium" w:hint="eastAsia"/>
                          <w:b/>
                          <w:sz w:val="26"/>
                          <w:szCs w:val="26"/>
                        </w:rPr>
                        <w:t>。</w:t>
                      </w:r>
                      <w:r w:rsidR="00BE1B3D" w:rsidRPr="00BE1B3D">
                        <w:rPr>
                          <w:rFonts w:ascii="MHei-Medium" w:eastAsia="MHei-Medium" w:hint="eastAsia"/>
                          <w:bCs/>
                          <w:sz w:val="26"/>
                          <w:szCs w:val="26"/>
                        </w:rPr>
                        <w:t>有關示範項目的技術原理、現場設備的運營狀況及成效等內容，將於活動中詳盡講解。</w:t>
                      </w:r>
                    </w:p>
                    <w:p w14:paraId="7615C43C" w14:textId="03404F2F" w:rsidR="00361D0A" w:rsidRPr="003F543B" w:rsidRDefault="00361D0A" w:rsidP="003F543B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-Medium" w:eastAsia="MHei-Medium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5A65C" w14:textId="0C025A46" w:rsidR="00361D0A" w:rsidRDefault="00361D0A"/>
    <w:p w14:paraId="519355FE" w14:textId="4468A47C" w:rsidR="00361D0A" w:rsidRDefault="00361D0A"/>
    <w:p w14:paraId="7D7AF313" w14:textId="70CC0B6C" w:rsidR="00361D0A" w:rsidRDefault="00361D0A"/>
    <w:p w14:paraId="5EDF213F" w14:textId="310B6732" w:rsidR="00361D0A" w:rsidRDefault="00361D0A"/>
    <w:p w14:paraId="1D82C5ED" w14:textId="3CEFE9FE" w:rsidR="00361D0A" w:rsidRDefault="00361D0A"/>
    <w:p w14:paraId="5AF08765" w14:textId="58870A87" w:rsidR="00361D0A" w:rsidRDefault="00361D0A"/>
    <w:p w14:paraId="4FABB8E8" w14:textId="09E16A49" w:rsidR="00361D0A" w:rsidRDefault="00361D0A"/>
    <w:p w14:paraId="27B7295E" w14:textId="38BAD37D" w:rsidR="00361D0A" w:rsidRDefault="00361D0A"/>
    <w:p w14:paraId="7250422A" w14:textId="0C074AB5" w:rsidR="00361D0A" w:rsidRDefault="00361D0A"/>
    <w:p w14:paraId="0EC9C891" w14:textId="6E2008BD" w:rsidR="00361D0A" w:rsidRDefault="00361D0A"/>
    <w:p w14:paraId="5DFC1EFD" w14:textId="2C3DB225" w:rsidR="00361D0A" w:rsidRDefault="00361D0A"/>
    <w:p w14:paraId="55E7EDF0" w14:textId="3D9FE861" w:rsidR="00361D0A" w:rsidRDefault="00361D0A"/>
    <w:p w14:paraId="3AA2A310" w14:textId="0C565DC7" w:rsidR="00361D0A" w:rsidRDefault="00361D0A"/>
    <w:tbl>
      <w:tblPr>
        <w:tblStyle w:val="TableGrid"/>
        <w:tblpPr w:leftFromText="180" w:rightFromText="180" w:vertAnchor="text" w:horzAnchor="margin" w:tblpXSpec="center" w:tblpY="312"/>
        <w:tblW w:w="9718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980"/>
        <w:gridCol w:w="7738"/>
      </w:tblGrid>
      <w:tr w:rsidR="00361D0A" w:rsidRPr="005106AB" w14:paraId="0B4C30DE" w14:textId="77777777" w:rsidTr="008A672A">
        <w:trPr>
          <w:trHeight w:val="717"/>
        </w:trPr>
        <w:tc>
          <w:tcPr>
            <w:tcW w:w="1980" w:type="dxa"/>
          </w:tcPr>
          <w:p w14:paraId="474E6A37" w14:textId="77777777" w:rsidR="00361D0A" w:rsidRPr="005106AB" w:rsidRDefault="00361D0A" w:rsidP="008A672A">
            <w:pPr>
              <w:rPr>
                <w:b/>
                <w:bCs/>
              </w:rPr>
            </w:pPr>
            <w:r w:rsidRPr="005106AB">
              <w:rPr>
                <w:rFonts w:ascii="CHei2-Xbold" w:eastAsia="CHei2-Xbold" w:cs="CHei2-Xbold" w:hint="eastAsia"/>
                <w:b/>
                <w:bCs/>
                <w:color w:val="269A94"/>
                <w:sz w:val="24"/>
                <w:szCs w:val="24"/>
              </w:rPr>
              <w:t>日期及時間</w:t>
            </w:r>
          </w:p>
        </w:tc>
        <w:tc>
          <w:tcPr>
            <w:tcW w:w="7738" w:type="dxa"/>
          </w:tcPr>
          <w:p w14:paraId="264DA1FD" w14:textId="697F180E" w:rsidR="00361D0A" w:rsidRPr="00107FB7" w:rsidRDefault="00361D0A" w:rsidP="008A672A">
            <w:pPr>
              <w:rPr>
                <w:rFonts w:ascii="MHei-Medium" w:eastAsia="MHei-Medium"/>
                <w:b/>
                <w:bCs/>
                <w:sz w:val="24"/>
                <w:szCs w:val="24"/>
              </w:rPr>
            </w:pPr>
            <w:r>
              <w:rPr>
                <w:rFonts w:ascii="MHei-Medium" w:eastAsia="MHei-Medium" w:cs="MHei-Medium" w:hint="eastAsia"/>
                <w:sz w:val="24"/>
                <w:szCs w:val="24"/>
              </w:rPr>
              <w:t>202</w:t>
            </w:r>
            <w:r w:rsidR="00333A3F">
              <w:rPr>
                <w:rFonts w:ascii="MHei-Medium" w:eastAsia="MHei-Medium" w:cs="MHei-Medium" w:hint="eastAsia"/>
                <w:sz w:val="24"/>
                <w:szCs w:val="24"/>
              </w:rPr>
              <w:t>4</w:t>
            </w:r>
            <w:r w:rsidRPr="00107FB7">
              <w:rPr>
                <w:rFonts w:ascii="MHei-Medium" w:eastAsia="MHei-Medium" w:cs="MHei-Medium" w:hint="eastAsia"/>
                <w:sz w:val="24"/>
                <w:szCs w:val="24"/>
              </w:rPr>
              <w:t>年</w:t>
            </w:r>
            <w:r w:rsidR="00202CBA">
              <w:rPr>
                <w:rFonts w:ascii="MHei-Medium" w:eastAsia="MHei-Medium" w:cs="MHei-Medium" w:hint="eastAsia"/>
                <w:sz w:val="24"/>
                <w:szCs w:val="24"/>
              </w:rPr>
              <w:t>1</w:t>
            </w:r>
            <w:r w:rsidR="00202CBA">
              <w:rPr>
                <w:rFonts w:ascii="MHei-Medium" w:eastAsia="MHei-Medium" w:cs="MHei-Medium"/>
                <w:sz w:val="24"/>
                <w:szCs w:val="24"/>
              </w:rPr>
              <w:t>0</w:t>
            </w:r>
            <w:r w:rsidRPr="00107FB7">
              <w:rPr>
                <w:rFonts w:ascii="MHei-Medium" w:eastAsia="MHei-Medium" w:cs="MHei-Medium" w:hint="eastAsia"/>
                <w:sz w:val="24"/>
                <w:szCs w:val="24"/>
              </w:rPr>
              <w:t>月</w:t>
            </w:r>
            <w:r w:rsidR="00C3280E">
              <w:rPr>
                <w:rFonts w:ascii="MHei-Medium" w:eastAsia="MHei-Medium" w:cs="MHei-Medium"/>
                <w:sz w:val="24"/>
                <w:szCs w:val="24"/>
              </w:rPr>
              <w:t>2</w:t>
            </w:r>
            <w:r w:rsidR="00202CBA">
              <w:rPr>
                <w:rFonts w:ascii="MHei-Medium" w:eastAsia="MHei-Medium" w:cs="MHei-Medium"/>
                <w:sz w:val="24"/>
                <w:szCs w:val="24"/>
              </w:rPr>
              <w:t>4</w:t>
            </w:r>
            <w:r w:rsidRPr="00107FB7">
              <w:rPr>
                <w:rFonts w:ascii="MHei-Medium" w:eastAsia="MHei-Medium" w:cs="MHei-Medium" w:hint="eastAsia"/>
                <w:sz w:val="24"/>
                <w:szCs w:val="24"/>
              </w:rPr>
              <w:t xml:space="preserve">日 </w:t>
            </w:r>
            <w:r w:rsidR="0013359C">
              <w:rPr>
                <w:rFonts w:ascii="MHei-Medium" w:eastAsia="MHei-Medium" w:cs="MHei-Medium" w:hint="eastAsia"/>
                <w:sz w:val="24"/>
                <w:szCs w:val="24"/>
              </w:rPr>
              <w:t>（星期</w:t>
            </w:r>
            <w:r w:rsidR="00C3280E">
              <w:rPr>
                <w:rFonts w:ascii="MHei-Medium" w:eastAsia="MHei-Medium" w:cs="MHei-Medium" w:hint="eastAsia"/>
                <w:sz w:val="24"/>
                <w:szCs w:val="24"/>
              </w:rPr>
              <w:t>四）</w:t>
            </w:r>
            <w:r w:rsidRPr="00107FB7">
              <w:rPr>
                <w:rFonts w:ascii="MHei-Medium" w:eastAsia="MHei-Medium" w:cs="MHei-Medium" w:hint="eastAsia"/>
                <w:sz w:val="24"/>
                <w:szCs w:val="24"/>
              </w:rPr>
              <w:t xml:space="preserve">　</w:t>
            </w:r>
            <w:r w:rsidR="00D04392">
              <w:rPr>
                <w:rFonts w:ascii="MHei-Medium" w:eastAsia="MHei-Medium" w:cs="MHei-Medium" w:hint="eastAsia"/>
                <w:sz w:val="24"/>
                <w:szCs w:val="24"/>
              </w:rPr>
              <w:t>14:30-16:</w:t>
            </w:r>
            <w:r w:rsidR="005840A0">
              <w:rPr>
                <w:rFonts w:ascii="MHei-Medium" w:eastAsia="MHei-Medium" w:cs="MHei-Medium"/>
                <w:sz w:val="24"/>
                <w:szCs w:val="24"/>
              </w:rPr>
              <w:t>0</w:t>
            </w:r>
            <w:r>
              <w:rPr>
                <w:rFonts w:ascii="MHei-Medium" w:eastAsia="MHei-Medium" w:cs="MHei-Medium" w:hint="eastAsia"/>
                <w:sz w:val="24"/>
                <w:szCs w:val="24"/>
              </w:rPr>
              <w:t>0</w:t>
            </w:r>
          </w:p>
        </w:tc>
      </w:tr>
      <w:tr w:rsidR="00361D0A" w:rsidRPr="005106AB" w14:paraId="20517E97" w14:textId="77777777" w:rsidTr="00DE78F0">
        <w:trPr>
          <w:trHeight w:val="887"/>
        </w:trPr>
        <w:tc>
          <w:tcPr>
            <w:tcW w:w="1980" w:type="dxa"/>
          </w:tcPr>
          <w:p w14:paraId="04FB72D8" w14:textId="77777777" w:rsidR="00361D0A" w:rsidRPr="005106AB" w:rsidRDefault="00361D0A" w:rsidP="008A672A">
            <w:pPr>
              <w:rPr>
                <w:b/>
                <w:bCs/>
              </w:rPr>
            </w:pPr>
            <w:r w:rsidRPr="005106AB">
              <w:rPr>
                <w:rFonts w:ascii="CHei2-Xbold" w:eastAsia="CHei2-Xbold" w:cs="CHei2-Xbold" w:hint="eastAsia"/>
                <w:b/>
                <w:bCs/>
                <w:color w:val="269A94"/>
                <w:sz w:val="24"/>
                <w:szCs w:val="24"/>
              </w:rPr>
              <w:t>地點</w:t>
            </w:r>
          </w:p>
        </w:tc>
        <w:tc>
          <w:tcPr>
            <w:tcW w:w="7738" w:type="dxa"/>
          </w:tcPr>
          <w:p w14:paraId="468CBD71" w14:textId="77777777" w:rsidR="00202CBA" w:rsidRDefault="00202CBA" w:rsidP="00202CBA">
            <w:pPr>
              <w:widowControl/>
              <w:autoSpaceDE w:val="0"/>
              <w:autoSpaceDN w:val="0"/>
              <w:adjustRightInd w:val="0"/>
              <w:rPr>
                <w:rFonts w:ascii="MHei-Medium" w:eastAsia="MHei-Medium" w:cs="MHei-Medium"/>
                <w:sz w:val="24"/>
                <w:szCs w:val="24"/>
              </w:rPr>
            </w:pPr>
            <w:r w:rsidRPr="00202CBA">
              <w:rPr>
                <w:rFonts w:ascii="MHei-Medium" w:eastAsia="MHei-Medium" w:cs="MHei-Medium" w:hint="eastAsia"/>
                <w:sz w:val="24"/>
                <w:szCs w:val="24"/>
              </w:rPr>
              <w:t>廣東溢達紡織有限公司</w:t>
            </w:r>
          </w:p>
          <w:p w14:paraId="0270113A" w14:textId="6D9D4C80" w:rsidR="00361D0A" w:rsidRPr="00E61105" w:rsidRDefault="00C95FD9" w:rsidP="00202CBA">
            <w:pPr>
              <w:widowControl/>
              <w:autoSpaceDE w:val="0"/>
              <w:autoSpaceDN w:val="0"/>
              <w:adjustRightInd w:val="0"/>
              <w:ind w:left="-114"/>
              <w:rPr>
                <w:rFonts w:ascii="MHei-Medium" w:eastAsia="MHei-Medium"/>
                <w:sz w:val="26"/>
                <w:szCs w:val="26"/>
              </w:rPr>
            </w:pPr>
            <w:r>
              <w:rPr>
                <w:rFonts w:ascii="MHei-Medium" w:eastAsia="MHei-Medium"/>
                <w:sz w:val="26"/>
                <w:szCs w:val="26"/>
              </w:rPr>
              <w:t>*</w:t>
            </w:r>
            <w:r w:rsidR="00BB0FBD" w:rsidRPr="00AD4028">
              <w:rPr>
                <w:rFonts w:ascii="MHei-Medium" w:eastAsia="MHei-Medium"/>
                <w:sz w:val="26"/>
                <w:szCs w:val="26"/>
              </w:rPr>
              <w:t>(</w:t>
            </w:r>
            <w:r w:rsidR="00AD4028" w:rsidRPr="00AD4028">
              <w:rPr>
                <w:rFonts w:ascii="MHei-Medium" w:eastAsia="MHei-Medium" w:hint="eastAsia"/>
                <w:sz w:val="26"/>
                <w:szCs w:val="26"/>
              </w:rPr>
              <w:t>地址</w:t>
            </w:r>
            <w:r w:rsidR="00BB0FBD" w:rsidRPr="00AD4028">
              <w:rPr>
                <w:rFonts w:ascii="MHei-Medium" w:eastAsia="MHei-Medium"/>
                <w:sz w:val="26"/>
                <w:szCs w:val="26"/>
              </w:rPr>
              <w:t>:</w:t>
            </w:r>
            <w:r w:rsidR="00422E7C">
              <w:rPr>
                <w:rFonts w:ascii="MHei-Medium" w:eastAsia="MHei-Medium"/>
                <w:sz w:val="26"/>
                <w:szCs w:val="26"/>
              </w:rPr>
              <w:t xml:space="preserve"> </w:t>
            </w:r>
            <w:r w:rsidR="00202CBA" w:rsidRPr="00202CBA">
              <w:rPr>
                <w:rFonts w:ascii="MHei-Medium" w:eastAsia="MHei-Medium" w:hint="eastAsia"/>
                <w:sz w:val="26"/>
                <w:szCs w:val="26"/>
              </w:rPr>
              <w:t>廣東省佛山市高明區滄江出口加工區</w:t>
            </w:r>
            <w:r w:rsidR="00202CBA">
              <w:rPr>
                <w:rFonts w:ascii="MHei-Medium" w:eastAsia="MHei-Medium" w:hint="eastAsia"/>
                <w:sz w:val="26"/>
                <w:szCs w:val="26"/>
              </w:rPr>
              <w:t>)</w:t>
            </w:r>
          </w:p>
        </w:tc>
      </w:tr>
      <w:tr w:rsidR="00361D0A" w:rsidRPr="005106AB" w14:paraId="78E5A867" w14:textId="77777777" w:rsidTr="008A672A">
        <w:trPr>
          <w:trHeight w:val="671"/>
        </w:trPr>
        <w:tc>
          <w:tcPr>
            <w:tcW w:w="1980" w:type="dxa"/>
          </w:tcPr>
          <w:p w14:paraId="71723A40" w14:textId="77777777" w:rsidR="00361D0A" w:rsidRPr="005106AB" w:rsidRDefault="00361D0A" w:rsidP="008A672A">
            <w:pPr>
              <w:rPr>
                <w:b/>
                <w:bCs/>
              </w:rPr>
            </w:pPr>
            <w:r w:rsidRPr="005106AB">
              <w:rPr>
                <w:rFonts w:ascii="CHei2-Xbold" w:eastAsia="CHei2-Xbold" w:cs="CHei2-Xbold" w:hint="eastAsia"/>
                <w:b/>
                <w:bCs/>
                <w:color w:val="269A94"/>
                <w:sz w:val="24"/>
                <w:szCs w:val="24"/>
              </w:rPr>
              <w:t>語言</w:t>
            </w:r>
          </w:p>
        </w:tc>
        <w:tc>
          <w:tcPr>
            <w:tcW w:w="7738" w:type="dxa"/>
          </w:tcPr>
          <w:p w14:paraId="4631A076" w14:textId="75BB1F06" w:rsidR="00361D0A" w:rsidRPr="00107FB7" w:rsidRDefault="00361D0A" w:rsidP="008A672A">
            <w:pPr>
              <w:rPr>
                <w:rFonts w:ascii="MHei-Medium" w:eastAsia="MHei-Medium"/>
                <w:b/>
                <w:bCs/>
                <w:sz w:val="24"/>
                <w:szCs w:val="24"/>
              </w:rPr>
            </w:pPr>
            <w:r>
              <w:rPr>
                <w:rFonts w:ascii="MHei-Medium" w:eastAsia="MHei-Medium" w:cs="MHei-Medium" w:hint="eastAsia"/>
                <w:sz w:val="24"/>
                <w:szCs w:val="24"/>
              </w:rPr>
              <w:t>普通話</w:t>
            </w:r>
            <w:r w:rsidR="004C5B5A">
              <w:rPr>
                <w:rFonts w:ascii="MHei-Medium" w:eastAsia="MHei-Medium" w:cs="MHei-Medium" w:hint="eastAsia"/>
                <w:sz w:val="24"/>
                <w:szCs w:val="24"/>
              </w:rPr>
              <w:t>及廣東話</w:t>
            </w:r>
          </w:p>
        </w:tc>
      </w:tr>
    </w:tbl>
    <w:p w14:paraId="68586146" w14:textId="2198AD4C" w:rsidR="00361D0A" w:rsidRDefault="00361D0A"/>
    <w:p w14:paraId="6E79E80B" w14:textId="10BD6D2A" w:rsidR="009B0EFF" w:rsidRPr="009B0EFF" w:rsidRDefault="009B0EFF">
      <w:pPr>
        <w:rPr>
          <w:rFonts w:ascii="MHei-Medium" w:eastAsia="MHei-Medium"/>
          <w:sz w:val="26"/>
          <w:szCs w:val="26"/>
        </w:rPr>
        <w:sectPr w:rsidR="009B0EFF" w:rsidRPr="009B0EFF" w:rsidSect="000209F3">
          <w:headerReference w:type="even" r:id="rId11"/>
          <w:headerReference w:type="default" r:id="rId12"/>
          <w:headerReference w:type="first" r:id="rId13"/>
          <w:pgSz w:w="11906" w:h="16838" w:code="9"/>
          <w:pgMar w:top="567" w:right="720" w:bottom="720" w:left="720" w:header="851" w:footer="992" w:gutter="0"/>
          <w:cols w:space="425"/>
          <w:docGrid w:linePitch="360"/>
        </w:sectPr>
      </w:pPr>
      <w:r w:rsidRPr="009B0EFF">
        <w:rPr>
          <w:rFonts w:ascii="MHei-Medium" w:eastAsia="MHei-Medium" w:hint="eastAsia"/>
          <w:sz w:val="26"/>
          <w:szCs w:val="26"/>
        </w:rPr>
        <w:t xml:space="preserve"> *參加者需自行安排交通</w:t>
      </w:r>
    </w:p>
    <w:p w14:paraId="6F8E87E0" w14:textId="47D23019" w:rsidR="00F46D19" w:rsidRDefault="00F46D19"/>
    <w:p w14:paraId="6C46A108" w14:textId="658BFA02" w:rsidR="00F46D19" w:rsidRDefault="00F46D19">
      <w:r>
        <w:rPr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03D954" wp14:editId="03F8AABB">
                <wp:simplePos x="0" y="0"/>
                <wp:positionH relativeFrom="column">
                  <wp:posOffset>33726</wp:posOffset>
                </wp:positionH>
                <wp:positionV relativeFrom="paragraph">
                  <wp:posOffset>142310</wp:posOffset>
                </wp:positionV>
                <wp:extent cx="6141085" cy="801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801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BBD7" w14:textId="68FD914D" w:rsidR="00F46D19" w:rsidRDefault="00F40831" w:rsidP="00F46D19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HK-Medium" w:eastAsia="MHeiHK-Medium" w:cs="MHeiHK-Medium"/>
                                <w:color w:val="000000"/>
                                <w:sz w:val="29"/>
                                <w:szCs w:val="29"/>
                              </w:rPr>
                            </w:pPr>
                            <w:r w:rsidRPr="00F40831">
                              <w:rPr>
                                <w:rFonts w:ascii="MHeiHK-Medium" w:eastAsia="MHeiHK-Medium" w:cs="MHeiHK-Medium" w:hint="eastAsia"/>
                                <w:color w:val="000000"/>
                                <w:sz w:val="29"/>
                                <w:szCs w:val="29"/>
                              </w:rPr>
                              <w:t>網上登記（  請按</w:t>
                            </w:r>
                            <w:hyperlink r:id="rId14" w:history="1">
                              <w:r w:rsidRPr="001C420C">
                                <w:rPr>
                                  <w:rStyle w:val="Hyperlink"/>
                                  <w:rFonts w:ascii="MHeiHK-Medium" w:eastAsia="MHeiHK-Medium" w:cs="MHeiHK-Medium" w:hint="eastAsia"/>
                                  <w:sz w:val="29"/>
                                  <w:szCs w:val="29"/>
                                </w:rPr>
                                <w:t>此處</w:t>
                              </w:r>
                            </w:hyperlink>
                            <w:r w:rsidRPr="00F40831">
                              <w:rPr>
                                <w:rFonts w:ascii="MHeiHK-Medium" w:eastAsia="MHeiHK-Medium" w:cs="MHeiHK-Medium" w:hint="eastAsia"/>
                                <w:color w:val="000000"/>
                                <w:sz w:val="29"/>
                                <w:szCs w:val="29"/>
                              </w:rPr>
                              <w:t>完成登記  ）</w:t>
                            </w:r>
                            <w:r w:rsidR="00331BAE">
                              <w:rPr>
                                <w:rFonts w:ascii="MHeiHK-Medium" w:eastAsia="MHeiHK-Medium" w:cs="MHeiHK-Medium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195028">
                              <w:rPr>
                                <w:rFonts w:ascii="MHeiHK-Medium" w:eastAsia="MHeiHK-Medium" w:cs="MHeiHK-Medium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0E4000">
                              <w:rPr>
                                <w:rFonts w:ascii="MHeiHK-Medium" w:eastAsia="MHeiHK-Medium" w:cs="MHeiHK-Medium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F46D19">
                              <w:rPr>
                                <w:rFonts w:ascii="MHeiHK-Medium" w:eastAsia="MHeiHK-Medium" w:cs="MHeiHK-Medium"/>
                                <w:sz w:val="29"/>
                                <w:szCs w:val="29"/>
                              </w:rPr>
                              <w:t xml:space="preserve">  </w:t>
                            </w:r>
                          </w:p>
                          <w:p w14:paraId="29E51939" w14:textId="77777777" w:rsidR="00F46D19" w:rsidRPr="00DB277E" w:rsidRDefault="00F46D19" w:rsidP="00F46D19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HeiHK-Medium" w:eastAsia="MHeiHK-Medium" w:cs="MHeiHK-Medium"/>
                                <w:color w:val="000000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MHeiHK-Medium" w:eastAsia="MHeiHK-Medium" w:cs="MHeiHK-Medium" w:hint="eastAsia"/>
                                <w:color w:val="000000"/>
                                <w:sz w:val="29"/>
                                <w:szCs w:val="29"/>
                              </w:rPr>
                              <w:t>或填妥以下報名表</w:t>
                            </w:r>
                            <w:proofErr w:type="gramStart"/>
                            <w:r>
                              <w:rPr>
                                <w:rFonts w:ascii="MHeiHK-Medium" w:eastAsia="MHeiHK-Medium" w:cs="MHeiHK-Medium" w:hint="eastAsia"/>
                                <w:color w:val="000000"/>
                                <w:sz w:val="29"/>
                                <w:szCs w:val="29"/>
                              </w:rPr>
                              <w:t>後電郵至</w:t>
                            </w:r>
                            <w:proofErr w:type="gramEnd"/>
                            <w:r w:rsidRPr="00F548ED">
                              <w:rPr>
                                <w:rFonts w:ascii="MyriadPro-Regular" w:eastAsia="MHeiHK-Medium" w:hAnsi="MyriadPro-Regular" w:cs="MyriadPro-Regular"/>
                                <w:color w:val="009999"/>
                                <w:sz w:val="29"/>
                                <w:szCs w:val="29"/>
                              </w:rPr>
                              <w:t>event@cleanerpr</w:t>
                            </w:r>
                            <w:r w:rsidRPr="00C91716">
                              <w:rPr>
                                <w:rFonts w:ascii="MyriadPro-Regular" w:eastAsia="MHeiHK-Medium" w:hAnsi="MyriadPro-Regular" w:cs="MyriadPro-Regular"/>
                                <w:color w:val="009999"/>
                                <w:sz w:val="29"/>
                                <w:szCs w:val="29"/>
                              </w:rPr>
                              <w:t>oductio</w:t>
                            </w:r>
                            <w:r w:rsidRPr="00F548ED">
                              <w:rPr>
                                <w:rFonts w:ascii="MyriadPro-Regular" w:eastAsia="MHeiHK-Medium" w:hAnsi="MyriadPro-Regular" w:cs="MyriadPro-Regular"/>
                                <w:color w:val="009999"/>
                                <w:sz w:val="29"/>
                                <w:szCs w:val="29"/>
                              </w:rPr>
                              <w:t>n.hk</w:t>
                            </w:r>
                            <w:r>
                              <w:rPr>
                                <w:rFonts w:ascii="MHeiHK-Medium" w:eastAsia="MHeiHK-Medium" w:cs="MHeiHK-Medium" w:hint="eastAsia"/>
                                <w:color w:val="000000"/>
                                <w:sz w:val="29"/>
                                <w:szCs w:val="29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D954" id="_x0000_s1030" type="#_x0000_t202" style="position:absolute;margin-left:2.65pt;margin-top:11.2pt;width:483.55pt;height:6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" filled="f" stroked="f">
                <v:textbox>
                  <w:txbxContent>
                    <w:p w14:paraId="6E5ABBD7" w14:textId="68FD914D" w:rsidR="00F46D19" w:rsidRDefault="00F40831" w:rsidP="00F46D19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HK-Medium" w:eastAsia="MHeiHK-Medium" w:cs="MHeiHK-Medium"/>
                          <w:color w:val="000000"/>
                          <w:sz w:val="29"/>
                          <w:szCs w:val="29"/>
                        </w:rPr>
                      </w:pPr>
                      <w:r w:rsidRPr="00F40831">
                        <w:rPr>
                          <w:rFonts w:ascii="MHeiHK-Medium" w:eastAsia="MHeiHK-Medium" w:cs="MHeiHK-Medium" w:hint="eastAsia"/>
                          <w:color w:val="000000"/>
                          <w:sz w:val="29"/>
                          <w:szCs w:val="29"/>
                        </w:rPr>
                        <w:t>網上登記（  請按</w:t>
                      </w:r>
                      <w:hyperlink r:id="rId15" w:history="1">
                        <w:r w:rsidRPr="001C420C">
                          <w:rPr>
                            <w:rStyle w:val="Hyperlink"/>
                            <w:rFonts w:ascii="MHeiHK-Medium" w:eastAsia="MHeiHK-Medium" w:cs="MHeiHK-Medium" w:hint="eastAsia"/>
                            <w:sz w:val="29"/>
                            <w:szCs w:val="29"/>
                          </w:rPr>
                          <w:t>此處</w:t>
                        </w:r>
                      </w:hyperlink>
                      <w:r w:rsidRPr="00F40831">
                        <w:rPr>
                          <w:rFonts w:ascii="MHeiHK-Medium" w:eastAsia="MHeiHK-Medium" w:cs="MHeiHK-Medium" w:hint="eastAsia"/>
                          <w:color w:val="000000"/>
                          <w:sz w:val="29"/>
                          <w:szCs w:val="29"/>
                        </w:rPr>
                        <w:t>完成登記  ）</w:t>
                      </w:r>
                      <w:r w:rsidR="00331BAE">
                        <w:rPr>
                          <w:rFonts w:ascii="MHeiHK-Medium" w:eastAsia="MHeiHK-Medium" w:cs="MHeiHK-Medium"/>
                          <w:sz w:val="29"/>
                          <w:szCs w:val="29"/>
                        </w:rPr>
                        <w:t xml:space="preserve"> </w:t>
                      </w:r>
                      <w:r w:rsidR="00195028">
                        <w:rPr>
                          <w:rFonts w:ascii="MHeiHK-Medium" w:eastAsia="MHeiHK-Medium" w:cs="MHeiHK-Medium"/>
                          <w:sz w:val="29"/>
                          <w:szCs w:val="29"/>
                        </w:rPr>
                        <w:t xml:space="preserve"> </w:t>
                      </w:r>
                      <w:r w:rsidR="000E4000">
                        <w:rPr>
                          <w:rFonts w:ascii="MHeiHK-Medium" w:eastAsia="MHeiHK-Medium" w:cs="MHeiHK-Medium"/>
                          <w:sz w:val="29"/>
                          <w:szCs w:val="29"/>
                        </w:rPr>
                        <w:t xml:space="preserve"> </w:t>
                      </w:r>
                      <w:r w:rsidR="00F46D19">
                        <w:rPr>
                          <w:rFonts w:ascii="MHeiHK-Medium" w:eastAsia="MHeiHK-Medium" w:cs="MHeiHK-Medium"/>
                          <w:sz w:val="29"/>
                          <w:szCs w:val="29"/>
                        </w:rPr>
                        <w:t xml:space="preserve">  </w:t>
                      </w:r>
                    </w:p>
                    <w:p w14:paraId="29E51939" w14:textId="77777777" w:rsidR="00F46D19" w:rsidRPr="00DB277E" w:rsidRDefault="00F46D19" w:rsidP="00F46D19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HeiHK-Medium" w:eastAsia="MHeiHK-Medium" w:cs="MHeiHK-Medium"/>
                          <w:color w:val="000000"/>
                          <w:sz w:val="29"/>
                          <w:szCs w:val="29"/>
                        </w:rPr>
                      </w:pPr>
                      <w:r>
                        <w:rPr>
                          <w:rFonts w:ascii="MHeiHK-Medium" w:eastAsia="MHeiHK-Medium" w:cs="MHeiHK-Medium" w:hint="eastAsia"/>
                          <w:color w:val="000000"/>
                          <w:sz w:val="29"/>
                          <w:szCs w:val="29"/>
                        </w:rPr>
                        <w:t>或填妥以下報名表</w:t>
                      </w:r>
                      <w:proofErr w:type="gramStart"/>
                      <w:r>
                        <w:rPr>
                          <w:rFonts w:ascii="MHeiHK-Medium" w:eastAsia="MHeiHK-Medium" w:cs="MHeiHK-Medium" w:hint="eastAsia"/>
                          <w:color w:val="000000"/>
                          <w:sz w:val="29"/>
                          <w:szCs w:val="29"/>
                        </w:rPr>
                        <w:t>後電郵至</w:t>
                      </w:r>
                      <w:proofErr w:type="gramEnd"/>
                      <w:r w:rsidRPr="00F548ED">
                        <w:rPr>
                          <w:rFonts w:ascii="MyriadPro-Regular" w:eastAsia="MHeiHK-Medium" w:hAnsi="MyriadPro-Regular" w:cs="MyriadPro-Regular"/>
                          <w:color w:val="009999"/>
                          <w:sz w:val="29"/>
                          <w:szCs w:val="29"/>
                        </w:rPr>
                        <w:t>event@cleanerpr</w:t>
                      </w:r>
                      <w:r w:rsidRPr="00C91716">
                        <w:rPr>
                          <w:rFonts w:ascii="MyriadPro-Regular" w:eastAsia="MHeiHK-Medium" w:hAnsi="MyriadPro-Regular" w:cs="MyriadPro-Regular"/>
                          <w:color w:val="009999"/>
                          <w:sz w:val="29"/>
                          <w:szCs w:val="29"/>
                        </w:rPr>
                        <w:t>oductio</w:t>
                      </w:r>
                      <w:r w:rsidRPr="00F548ED">
                        <w:rPr>
                          <w:rFonts w:ascii="MyriadPro-Regular" w:eastAsia="MHeiHK-Medium" w:hAnsi="MyriadPro-Regular" w:cs="MyriadPro-Regular"/>
                          <w:color w:val="009999"/>
                          <w:sz w:val="29"/>
                          <w:szCs w:val="29"/>
                        </w:rPr>
                        <w:t>n.hk</w:t>
                      </w:r>
                      <w:r>
                        <w:rPr>
                          <w:rFonts w:ascii="MHeiHK-Medium" w:eastAsia="MHeiHK-Medium" w:cs="MHeiHK-Medium" w:hint="eastAsia"/>
                          <w:color w:val="000000"/>
                          <w:sz w:val="29"/>
                          <w:szCs w:val="29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298C7" w14:textId="4FC44603" w:rsidR="00F46D19" w:rsidRDefault="00F46D19"/>
    <w:p w14:paraId="13136FDD" w14:textId="77777777" w:rsidR="00F46D19" w:rsidRDefault="00F46D19"/>
    <w:p w14:paraId="6B7A64FA" w14:textId="77777777" w:rsidR="00F46D19" w:rsidRDefault="00F46D19"/>
    <w:tbl>
      <w:tblPr>
        <w:tblStyle w:val="TableGrid"/>
        <w:tblpPr w:leftFromText="180" w:rightFromText="180" w:vertAnchor="text" w:horzAnchor="margin" w:tblpXSpec="center" w:tblpY="-28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2731"/>
        <w:gridCol w:w="574"/>
        <w:gridCol w:w="1345"/>
        <w:gridCol w:w="812"/>
        <w:gridCol w:w="2731"/>
      </w:tblGrid>
      <w:tr w:rsidR="00F46D19" w:rsidRPr="001052D3" w14:paraId="6D73115C" w14:textId="77777777" w:rsidTr="00BA54E0">
        <w:trPr>
          <w:trHeight w:val="642"/>
        </w:trPr>
        <w:tc>
          <w:tcPr>
            <w:tcW w:w="1582" w:type="dxa"/>
            <w:vAlign w:val="bottom"/>
          </w:tcPr>
          <w:p w14:paraId="2CDF0664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機構名稱：</w:t>
            </w:r>
          </w:p>
        </w:tc>
        <w:tc>
          <w:tcPr>
            <w:tcW w:w="8193" w:type="dxa"/>
            <w:gridSpan w:val="5"/>
            <w:tcBorders>
              <w:bottom w:val="single" w:sz="8" w:space="0" w:color="009999"/>
            </w:tcBorders>
            <w:vAlign w:val="bottom"/>
          </w:tcPr>
          <w:p w14:paraId="0304E287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</w:tr>
      <w:tr w:rsidR="00F46D19" w:rsidRPr="001052D3" w14:paraId="22559E5E" w14:textId="77777777" w:rsidTr="00BA54E0">
        <w:trPr>
          <w:trHeight w:val="642"/>
        </w:trPr>
        <w:tc>
          <w:tcPr>
            <w:tcW w:w="1582" w:type="dxa"/>
            <w:vAlign w:val="bottom"/>
          </w:tcPr>
          <w:p w14:paraId="726DD8BA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地址：</w:t>
            </w:r>
          </w:p>
        </w:tc>
        <w:tc>
          <w:tcPr>
            <w:tcW w:w="8193" w:type="dxa"/>
            <w:gridSpan w:val="5"/>
            <w:tcBorders>
              <w:top w:val="single" w:sz="8" w:space="0" w:color="009999"/>
              <w:bottom w:val="single" w:sz="4" w:space="0" w:color="009999"/>
            </w:tcBorders>
            <w:vAlign w:val="bottom"/>
          </w:tcPr>
          <w:p w14:paraId="7B205479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</w:tr>
      <w:tr w:rsidR="00F46D19" w:rsidRPr="001052D3" w14:paraId="02A36DF0" w14:textId="77777777" w:rsidTr="00BA54E0">
        <w:trPr>
          <w:trHeight w:val="642"/>
        </w:trPr>
        <w:tc>
          <w:tcPr>
            <w:tcW w:w="1582" w:type="dxa"/>
            <w:vAlign w:val="bottom"/>
          </w:tcPr>
          <w:p w14:paraId="49A95217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參加者姓名：</w:t>
            </w:r>
          </w:p>
        </w:tc>
        <w:tc>
          <w:tcPr>
            <w:tcW w:w="3305" w:type="dxa"/>
            <w:gridSpan w:val="2"/>
            <w:tcBorders>
              <w:top w:val="single" w:sz="4" w:space="0" w:color="009999"/>
              <w:bottom w:val="single" w:sz="8" w:space="0" w:color="009999"/>
            </w:tcBorders>
            <w:vAlign w:val="bottom"/>
          </w:tcPr>
          <w:p w14:paraId="7FBF234E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9999"/>
            </w:tcBorders>
            <w:vAlign w:val="bottom"/>
          </w:tcPr>
          <w:p w14:paraId="62BA5734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職位：</w:t>
            </w:r>
          </w:p>
        </w:tc>
        <w:tc>
          <w:tcPr>
            <w:tcW w:w="3543" w:type="dxa"/>
            <w:gridSpan w:val="2"/>
            <w:tcBorders>
              <w:top w:val="single" w:sz="4" w:space="0" w:color="009999"/>
              <w:bottom w:val="single" w:sz="8" w:space="0" w:color="009999"/>
            </w:tcBorders>
            <w:vAlign w:val="bottom"/>
          </w:tcPr>
          <w:p w14:paraId="21B04713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</w:tr>
      <w:tr w:rsidR="00F46D19" w:rsidRPr="001052D3" w14:paraId="265ABD28" w14:textId="77777777" w:rsidTr="00BA54E0">
        <w:trPr>
          <w:trHeight w:val="642"/>
        </w:trPr>
        <w:tc>
          <w:tcPr>
            <w:tcW w:w="1582" w:type="dxa"/>
            <w:vAlign w:val="bottom"/>
          </w:tcPr>
          <w:p w14:paraId="52BD2EFB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電郵：</w:t>
            </w:r>
          </w:p>
        </w:tc>
        <w:tc>
          <w:tcPr>
            <w:tcW w:w="3305" w:type="dxa"/>
            <w:gridSpan w:val="2"/>
            <w:tcBorders>
              <w:top w:val="single" w:sz="8" w:space="0" w:color="009999"/>
              <w:bottom w:val="single" w:sz="8" w:space="0" w:color="009999"/>
            </w:tcBorders>
            <w:vAlign w:val="bottom"/>
          </w:tcPr>
          <w:p w14:paraId="3EC04620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  <w:tc>
          <w:tcPr>
            <w:tcW w:w="1345" w:type="dxa"/>
            <w:vAlign w:val="bottom"/>
          </w:tcPr>
          <w:p w14:paraId="714F1C87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cs="MHei-Medium" w:hint="eastAsia"/>
                <w:sz w:val="20"/>
                <w:szCs w:val="20"/>
              </w:rPr>
              <w:t>手機號碼：</w:t>
            </w:r>
          </w:p>
        </w:tc>
        <w:tc>
          <w:tcPr>
            <w:tcW w:w="3543" w:type="dxa"/>
            <w:gridSpan w:val="2"/>
            <w:tcBorders>
              <w:top w:val="single" w:sz="8" w:space="0" w:color="009999"/>
              <w:bottom w:val="single" w:sz="8" w:space="0" w:color="009999"/>
            </w:tcBorders>
            <w:vAlign w:val="bottom"/>
          </w:tcPr>
          <w:p w14:paraId="03065E42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</w:p>
        </w:tc>
      </w:tr>
      <w:tr w:rsidR="00F46D19" w:rsidRPr="001052D3" w14:paraId="46E20AAC" w14:textId="77777777" w:rsidTr="00BA54E0">
        <w:trPr>
          <w:trHeight w:val="642"/>
        </w:trPr>
        <w:tc>
          <w:tcPr>
            <w:tcW w:w="1582" w:type="dxa"/>
            <w:vAlign w:val="bottom"/>
          </w:tcPr>
          <w:p w14:paraId="02175D56" w14:textId="77777777" w:rsidR="00F46D19" w:rsidRDefault="00F46D19" w:rsidP="00BA54E0">
            <w:pPr>
              <w:rPr>
                <w:rFonts w:ascii="MHei-Medium" w:eastAsia="MHei-Medium" w:hAnsi="Microsoft JhengHei"/>
                <w:sz w:val="20"/>
                <w:szCs w:val="20"/>
              </w:rPr>
            </w:pPr>
            <w:r w:rsidRPr="001052D3">
              <w:rPr>
                <w:rFonts w:ascii="MHei-Medium" w:eastAsia="MHei-Medium" w:hAnsi="Microsoft JhengHei" w:hint="eastAsia"/>
                <w:sz w:val="20"/>
                <w:szCs w:val="20"/>
              </w:rPr>
              <w:t>持有證件：</w:t>
            </w:r>
          </w:p>
          <w:p w14:paraId="55646064" w14:textId="77777777" w:rsidR="00F46D19" w:rsidRPr="001052D3" w:rsidRDefault="00F46D19" w:rsidP="00BA54E0">
            <w:pPr>
              <w:rPr>
                <w:rFonts w:ascii="MHei-Medium" w:eastAsia="MHei-Medium" w:cs="MHei-Medium"/>
                <w:sz w:val="20"/>
                <w:szCs w:val="20"/>
              </w:rPr>
            </w:pPr>
            <w:r w:rsidRPr="001A0282">
              <w:rPr>
                <w:rFonts w:ascii="MHei-Medium" w:eastAsia="MHei-Medium" w:hAnsi="Microsoft JhengHei" w:hint="eastAsia"/>
                <w:i/>
                <w:sz w:val="14"/>
                <w:szCs w:val="20"/>
              </w:rPr>
              <w:t>(不適用於線上參觀)</w:t>
            </w:r>
          </w:p>
        </w:tc>
        <w:tc>
          <w:tcPr>
            <w:tcW w:w="2731" w:type="dxa"/>
            <w:tcBorders>
              <w:top w:val="single" w:sz="8" w:space="0" w:color="009999"/>
              <w:bottom w:val="single" w:sz="4" w:space="0" w:color="009999"/>
            </w:tcBorders>
            <w:vAlign w:val="bottom"/>
          </w:tcPr>
          <w:p w14:paraId="06D2C65C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hAnsi="Microsoft JhengHei" w:hint="eastAsia"/>
                <w:noProof/>
                <w:sz w:val="20"/>
                <w:szCs w:val="20"/>
              </w:rPr>
              <w:t>□ 香港身份證</w:t>
            </w:r>
          </w:p>
        </w:tc>
        <w:tc>
          <w:tcPr>
            <w:tcW w:w="2731" w:type="dxa"/>
            <w:gridSpan w:val="3"/>
            <w:tcBorders>
              <w:bottom w:val="single" w:sz="4" w:space="0" w:color="009999"/>
            </w:tcBorders>
            <w:vAlign w:val="bottom"/>
          </w:tcPr>
          <w:p w14:paraId="5F105C5C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hAnsi="Microsoft JhengHei" w:hint="eastAsia"/>
                <w:noProof/>
                <w:sz w:val="20"/>
                <w:szCs w:val="20"/>
              </w:rPr>
              <w:t>□ 內地身份證</w:t>
            </w:r>
          </w:p>
        </w:tc>
        <w:tc>
          <w:tcPr>
            <w:tcW w:w="2731" w:type="dxa"/>
            <w:tcBorders>
              <w:top w:val="single" w:sz="8" w:space="0" w:color="009999"/>
              <w:bottom w:val="single" w:sz="4" w:space="0" w:color="009999"/>
            </w:tcBorders>
            <w:vAlign w:val="bottom"/>
          </w:tcPr>
          <w:p w14:paraId="11B42452" w14:textId="77777777" w:rsidR="00F46D19" w:rsidRPr="001052D3" w:rsidRDefault="00F46D19" w:rsidP="00BA54E0">
            <w:pPr>
              <w:rPr>
                <w:rFonts w:ascii="MHei-Medium" w:eastAsia="MHei-Medium"/>
                <w:sz w:val="20"/>
                <w:szCs w:val="20"/>
              </w:rPr>
            </w:pPr>
            <w:r w:rsidRPr="001052D3">
              <w:rPr>
                <w:rFonts w:ascii="MHei-Medium" w:eastAsia="MHei-Medium" w:hAnsi="Microsoft JhengHei" w:hint="eastAsia"/>
                <w:sz w:val="20"/>
                <w:szCs w:val="20"/>
              </w:rPr>
              <w:t>□ 其他：</w:t>
            </w:r>
          </w:p>
        </w:tc>
      </w:tr>
    </w:tbl>
    <w:p w14:paraId="319AE8E3" w14:textId="77777777" w:rsidR="00F46D19" w:rsidRDefault="00F46D19"/>
    <w:tbl>
      <w:tblPr>
        <w:tblStyle w:val="TableGrid"/>
        <w:tblpPr w:leftFromText="180" w:rightFromText="180" w:vertAnchor="text" w:horzAnchor="margin" w:tblpY="1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5400"/>
      </w:tblGrid>
      <w:tr w:rsidR="00F46D19" w:rsidRPr="00435398" w14:paraId="41FCEBE5" w14:textId="77777777" w:rsidTr="00BA54E0">
        <w:tc>
          <w:tcPr>
            <w:tcW w:w="4914" w:type="dxa"/>
          </w:tcPr>
          <w:p w14:paraId="67844C83" w14:textId="77777777" w:rsidR="00F46D19" w:rsidRDefault="00F46D19" w:rsidP="00BA54E0">
            <w:pPr>
              <w:pStyle w:val="ListParagraph"/>
              <w:snapToGrid w:val="0"/>
              <w:spacing w:line="320" w:lineRule="exact"/>
              <w:ind w:left="368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注意事項:</w:t>
            </w:r>
          </w:p>
          <w:p w14:paraId="59783E2A" w14:textId="76668F02" w:rsidR="00F46D19" w:rsidRPr="00435398" w:rsidRDefault="00F46D19" w:rsidP="00E872E4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主辦單位會因應實際報名情況，制訂每間公司參加人數的上限，而受訪機構亦保留揀選參加者的</w:t>
            </w:r>
            <w:r w:rsidR="00E872E4" w:rsidRPr="00E872E4">
              <w:rPr>
                <w:rFonts w:ascii="MHei-Medium" w:eastAsia="MHei-Medium" w:hAnsi="Microsoft JhengHei" w:hint="eastAsia"/>
                <w:sz w:val="20"/>
                <w:szCs w:val="20"/>
              </w:rPr>
              <w:t>最終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權利。</w:t>
            </w:r>
          </w:p>
          <w:p w14:paraId="74F5C5C5" w14:textId="2DC833BB" w:rsidR="00F46D19" w:rsidRPr="00A671C8" w:rsidRDefault="00F46D19" w:rsidP="00E872E4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非內地居民必須持有有效回鄉</w:t>
            </w:r>
            <w:r w:rsidR="00E872E4" w:rsidRPr="00BB5DFA">
              <w:rPr>
                <w:rFonts w:ascii="MHei-Medium" w:eastAsia="MHei-Medium" w:hint="eastAsia"/>
                <w:sz w:val="20"/>
                <w:szCs w:val="20"/>
              </w:rPr>
              <w:t>證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，或進入內地的</w:t>
            </w:r>
            <w:r w:rsidR="00E872E4" w:rsidRPr="00E872E4">
              <w:rPr>
                <w:rFonts w:ascii="MHei-Medium" w:eastAsia="MHei-Medium" w:hAnsi="Microsoft JhengHei" w:hint="eastAsia"/>
                <w:sz w:val="20"/>
                <w:szCs w:val="20"/>
              </w:rPr>
              <w:t>有效</w:t>
            </w:r>
            <w:r w:rsidR="00F860F1" w:rsidRPr="00F37ECB">
              <w:rPr>
                <w:rFonts w:ascii="MHei-Medium" w:eastAsia="MHei-Medium" w:hint="eastAsia"/>
                <w:sz w:val="20"/>
                <w:szCs w:val="20"/>
              </w:rPr>
              <w:t>證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件；內地人士</w:t>
            </w:r>
            <w:proofErr w:type="gramStart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若參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加工廠參觀，另須提供身份證副本，以購買保險之用。</w:t>
            </w:r>
            <w:r w:rsidRPr="00A671C8">
              <w:rPr>
                <w:rFonts w:ascii="MHei-Medium" w:eastAsia="MHei-Medium" w:hAnsi="Microsoft JhengHei" w:hint="eastAsia"/>
                <w:i/>
                <w:sz w:val="18"/>
                <w:szCs w:val="20"/>
              </w:rPr>
              <w:t>(不適用於線上參觀)</w:t>
            </w:r>
          </w:p>
          <w:p w14:paraId="13B101B8" w14:textId="1E422278" w:rsidR="00F46D19" w:rsidRPr="00774689" w:rsidRDefault="00F46D19" w:rsidP="00BA54E0">
            <w:pPr>
              <w:pStyle w:val="ListParagraph"/>
              <w:snapToGrid w:val="0"/>
              <w:spacing w:line="320" w:lineRule="exact"/>
              <w:ind w:left="444"/>
              <w:rPr>
                <w:rFonts w:ascii="MHei-Medium" w:eastAsia="MHei-Medium" w:hAnsi="Microsoft JhengHei"/>
                <w:i/>
                <w:sz w:val="18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工廠參觀的保險在出發前三</w:t>
            </w:r>
            <w:proofErr w:type="gramStart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個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工作天完成，之後參加者不能</w:t>
            </w:r>
            <w:r w:rsidR="00A67C1A" w:rsidRPr="00A67C1A">
              <w:rPr>
                <w:rFonts w:ascii="MHei-Medium" w:eastAsia="MHei-Medium" w:hAnsi="Microsoft JhengHei" w:hint="eastAsia"/>
                <w:sz w:val="20"/>
                <w:szCs w:val="20"/>
              </w:rPr>
              <w:t>提出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轉名</w:t>
            </w:r>
            <w:r w:rsidR="00A67C1A" w:rsidRPr="00A67C1A">
              <w:rPr>
                <w:rFonts w:ascii="MHei-Medium" w:eastAsia="MHei-Medium" w:hAnsi="Microsoft JhengHei" w:hint="eastAsia"/>
                <w:sz w:val="20"/>
                <w:szCs w:val="20"/>
              </w:rPr>
              <w:t>申請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。</w:t>
            </w:r>
            <w:r w:rsidRPr="00774689">
              <w:rPr>
                <w:rFonts w:ascii="MHei-Medium" w:eastAsia="MHei-Medium" w:hAnsi="Microsoft JhengHei" w:hint="eastAsia"/>
                <w:i/>
                <w:sz w:val="18"/>
                <w:szCs w:val="20"/>
              </w:rPr>
              <w:t>(不適用於線上參觀)</w:t>
            </w:r>
          </w:p>
          <w:p w14:paraId="085109CE" w14:textId="77777777" w:rsidR="00424964" w:rsidRDefault="00F46D19" w:rsidP="00BB5DFA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ind w:left="331" w:hangingChars="184" w:hanging="331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/>
                <w:noProof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EF2877C" wp14:editId="115FA88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356208</wp:posOffset>
                      </wp:positionV>
                      <wp:extent cx="6559826" cy="1259059"/>
                      <wp:effectExtent l="0" t="0" r="0" b="0"/>
                      <wp:wrapNone/>
                      <wp:docPr id="10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826" cy="125905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D2E6A" w14:textId="77777777" w:rsidR="00F46D19" w:rsidRPr="00435398" w:rsidRDefault="00F46D19" w:rsidP="00F46D19">
                                  <w:pPr>
                                    <w:snapToGrid w:val="0"/>
                                    <w:jc w:val="both"/>
                                    <w:rPr>
                                      <w:rFonts w:ascii="MHei-Medium" w:eastAsia="MHei-Medium" w:hAnsi="Microsoft JhengHei"/>
                                      <w:sz w:val="20"/>
                                      <w:szCs w:val="20"/>
                                    </w:rPr>
                                  </w:pPr>
                                  <w:r w:rsidRPr="00435398">
                                    <w:rPr>
                                      <w:rFonts w:ascii="MHei-Medium" w:eastAsia="MHei-Medium" w:hAnsi="Microsoft JhengHei" w:hint="eastAsia"/>
                                      <w:sz w:val="20"/>
                                      <w:szCs w:val="20"/>
                                    </w:rPr>
                                    <w:t>香港生產力促進局擬使用您所提供的個人資料(包括姓名、聯絡電話、通訊地址和電郵地址)向您推</w:t>
                                  </w:r>
                                  <w:proofErr w:type="gramStart"/>
                                  <w:r w:rsidRPr="00435398">
                                    <w:rPr>
                                      <w:rFonts w:ascii="MHei-Medium" w:eastAsia="MHei-Medium" w:hAnsi="Microsoft JhengHei" w:hint="eastAsia"/>
                                      <w:sz w:val="20"/>
                                      <w:szCs w:val="20"/>
                                    </w:rPr>
                                    <w:t>介</w:t>
                                  </w:r>
                                  <w:proofErr w:type="gramEnd"/>
                                  <w:r w:rsidRPr="00435398">
                                    <w:rPr>
                                      <w:rFonts w:ascii="MHei-Medium" w:eastAsia="MHei-Medium" w:hAnsi="Microsoft JhengHei" w:hint="eastAsia"/>
                                      <w:sz w:val="20"/>
                                      <w:szCs w:val="20"/>
                                    </w:rPr>
                                    <w:t>本局的最新發展、顧問服務、活動和培訓課程。如閣下不同意上述安排，請在下面適當的方格內填上「</w:t>
                                  </w:r>
                                  <w:r w:rsidRPr="00435398">
                                    <w:rPr>
                                      <w:rFonts w:ascii="MHei-Medium" w:eastAsia="MHei-Medium" w:hAnsi="Webdings" w:hint="eastAsia"/>
                                      <w:sz w:val="20"/>
                                      <w:szCs w:val="20"/>
                                    </w:rPr>
                                    <w:t></w:t>
                                  </w:r>
                                  <w:r w:rsidRPr="00435398">
                                    <w:rPr>
                                      <w:rFonts w:ascii="MHei-Medium" w:eastAsia="MHei-Medium" w:hAnsi="Microsoft JhengHei" w:hint="eastAsia"/>
                                      <w:sz w:val="20"/>
                                      <w:szCs w:val="20"/>
                                    </w:rPr>
                                    <w:t>」號。</w:t>
                                  </w:r>
                                </w:p>
                                <w:p w14:paraId="560A62FC" w14:textId="77777777" w:rsidR="00F46D19" w:rsidRPr="00435398" w:rsidRDefault="00F46D19" w:rsidP="00F46D19">
                                  <w:pPr>
                                    <w:jc w:val="both"/>
                                    <w:rPr>
                                      <w:rFonts w:ascii="MHei-Medium" w:eastAsia="MHei-Medium"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435398">
                                    <w:rPr>
                                      <w:rFonts w:ascii="MHei-Medium" w:eastAsia="MHei-Medium" w:hAnsi="Microsoft JhengHei" w:hint="eastAsia"/>
                                      <w:sz w:val="20"/>
                                      <w:szCs w:val="20"/>
                                    </w:rPr>
                                    <w:t>□ 本人反對香港生產力促進局使用個人資料於擬作出的任何推廣用途。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2877C" id="矩形 8" o:spid="_x0000_s1031" style="position:absolute;left:0;text-align:left;margin-left:-5.1pt;margin-top:28.05pt;width:516.5pt;height:9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" filled="f" stroked="f" strokeweight="1pt">
                      <v:textbox>
                        <w:txbxContent>
                          <w:p w14:paraId="119D2E6A" w14:textId="77777777" w:rsidR="00F46D19" w:rsidRPr="00435398" w:rsidRDefault="00F46D19" w:rsidP="00F46D19">
                            <w:pPr>
                              <w:snapToGrid w:val="0"/>
                              <w:jc w:val="both"/>
                              <w:rPr>
                                <w:rFonts w:ascii="MHei-Medium" w:eastAsia="MHei-Medium" w:hAnsi="Microsoft JhengHei"/>
                                <w:sz w:val="20"/>
                                <w:szCs w:val="20"/>
                              </w:rPr>
                            </w:pPr>
                            <w:r w:rsidRPr="00435398">
                              <w:rPr>
                                <w:rFonts w:ascii="MHei-Medium" w:eastAsia="MHei-Medium" w:hAnsi="Microsoft JhengHei" w:hint="eastAsia"/>
                                <w:sz w:val="20"/>
                                <w:szCs w:val="20"/>
                              </w:rPr>
                              <w:t>香港生產力促進局擬使用您所提供的個人資料(包括姓名、聯絡電話、通訊地址和電郵地址)向您推</w:t>
                            </w:r>
                            <w:proofErr w:type="gramStart"/>
                            <w:r w:rsidRPr="00435398">
                              <w:rPr>
                                <w:rFonts w:ascii="MHei-Medium" w:eastAsia="MHei-Medium" w:hAnsi="Microsoft JhengHei" w:hint="eastAsia"/>
                                <w:sz w:val="20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435398">
                              <w:rPr>
                                <w:rFonts w:ascii="MHei-Medium" w:eastAsia="MHei-Medium" w:hAnsi="Microsoft JhengHei" w:hint="eastAsia"/>
                                <w:sz w:val="20"/>
                                <w:szCs w:val="20"/>
                              </w:rPr>
                              <w:t>本局的最新發展、顧問服務、活動和培訓課程。如閣下不同意上述安排，請在下面適當的方格內填上「</w:t>
                            </w:r>
                            <w:r w:rsidRPr="00435398">
                              <w:rPr>
                                <w:rFonts w:ascii="MHei-Medium" w:eastAsia="MHei-Medium" w:hAnsi="Webdings" w:hint="eastAsia"/>
                                <w:sz w:val="20"/>
                                <w:szCs w:val="20"/>
                              </w:rPr>
                              <w:t></w:t>
                            </w:r>
                            <w:r w:rsidRPr="00435398">
                              <w:rPr>
                                <w:rFonts w:ascii="MHei-Medium" w:eastAsia="MHei-Medium" w:hAnsi="Microsoft JhengHei" w:hint="eastAsia"/>
                                <w:sz w:val="20"/>
                                <w:szCs w:val="20"/>
                              </w:rPr>
                              <w:t>」號。</w:t>
                            </w:r>
                          </w:p>
                          <w:p w14:paraId="560A62FC" w14:textId="77777777" w:rsidR="00F46D19" w:rsidRPr="00435398" w:rsidRDefault="00F46D19" w:rsidP="00F46D19">
                            <w:pPr>
                              <w:jc w:val="both"/>
                              <w:rPr>
                                <w:rFonts w:ascii="MHei-Medium" w:eastAsia="MHei-Medium"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435398">
                              <w:rPr>
                                <w:rFonts w:ascii="MHei-Medium" w:eastAsia="MHei-Medium" w:hAnsi="Microsoft JhengHei" w:hint="eastAsia"/>
                                <w:sz w:val="20"/>
                                <w:szCs w:val="20"/>
                              </w:rPr>
                              <w:t>□ 本人反對香港生產力促進局使用個人資料於擬作出的任何推廣用途。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4964">
              <w:rPr>
                <w:rFonts w:ascii="MHei-Medium" w:eastAsia="MHei-Medium" w:hAnsi="Microsoft JhengHei" w:hint="eastAsia"/>
                <w:sz w:val="20"/>
                <w:szCs w:val="20"/>
              </w:rPr>
              <w:t xml:space="preserve"> </w:t>
            </w:r>
            <w:r w:rsidR="00424964">
              <w:rPr>
                <w:rFonts w:ascii="MHei-Medium" w:eastAsia="MHei-Medium" w:hAnsi="Microsoft JhengHei"/>
                <w:sz w:val="20"/>
                <w:szCs w:val="20"/>
              </w:rPr>
              <w:t xml:space="preserve"> 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主辦單位會將申請人所提交的資料送交有關機構</w:t>
            </w:r>
            <w:r w:rsidR="00424964">
              <w:rPr>
                <w:rFonts w:ascii="MHei-Medium" w:eastAsia="MHei-Medium" w:hAnsi="Microsoft JhengHei" w:hint="eastAsia"/>
                <w:sz w:val="20"/>
                <w:szCs w:val="20"/>
              </w:rPr>
              <w:t xml:space="preserve">    </w:t>
            </w:r>
          </w:p>
          <w:p w14:paraId="089B99BB" w14:textId="14A6ECFB" w:rsidR="00F46D19" w:rsidRPr="00BB5DFA" w:rsidRDefault="00424964" w:rsidP="00BB5DFA">
            <w:pPr>
              <w:pStyle w:val="ListParagraph"/>
              <w:snapToGrid w:val="0"/>
              <w:spacing w:line="320" w:lineRule="exact"/>
              <w:ind w:left="368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>
              <w:rPr>
                <w:rFonts w:ascii="MHei-Medium" w:eastAsia="MHei-Medium" w:hAnsi="Microsoft JhengHei"/>
                <w:sz w:val="20"/>
                <w:szCs w:val="20"/>
              </w:rPr>
              <w:t xml:space="preserve"> </w:t>
            </w:r>
            <w:r w:rsidR="00F46D19" w:rsidRPr="00BB5DFA">
              <w:rPr>
                <w:rFonts w:ascii="MHei-Medium" w:eastAsia="MHei-Medium" w:hAnsi="Microsoft JhengHei" w:hint="eastAsia"/>
                <w:sz w:val="20"/>
                <w:szCs w:val="20"/>
              </w:rPr>
              <w:t>處理參觀工廠事宜。</w:t>
            </w:r>
          </w:p>
        </w:tc>
        <w:tc>
          <w:tcPr>
            <w:tcW w:w="5400" w:type="dxa"/>
          </w:tcPr>
          <w:p w14:paraId="54656304" w14:textId="77777777" w:rsidR="00F46D19" w:rsidRDefault="00F46D19" w:rsidP="00BA54E0">
            <w:pPr>
              <w:pStyle w:val="ListParagraph"/>
              <w:snapToGrid w:val="0"/>
              <w:spacing w:line="320" w:lineRule="exact"/>
              <w:ind w:left="368"/>
              <w:rPr>
                <w:rFonts w:ascii="MHei-Medium" w:eastAsia="MHei-Medium" w:hAnsi="Microsoft JhengHei"/>
                <w:sz w:val="20"/>
                <w:szCs w:val="20"/>
              </w:rPr>
            </w:pPr>
          </w:p>
          <w:p w14:paraId="50946040" w14:textId="77777777" w:rsidR="00F46D19" w:rsidRPr="00435398" w:rsidRDefault="00F46D19" w:rsidP="00F46D19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ind w:left="368" w:hangingChars="184" w:hanging="368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參觀</w:t>
            </w:r>
            <w:proofErr w:type="gramStart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期間，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未得受訪機構同意，切勿拍照。</w:t>
            </w:r>
          </w:p>
          <w:p w14:paraId="673D623F" w14:textId="77777777" w:rsidR="00F46D19" w:rsidRPr="00435398" w:rsidRDefault="00F46D19" w:rsidP="00F46D19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ind w:left="368" w:hangingChars="184" w:hanging="368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參加者在參與本活動期間，若有不適當行為而引致有關機構追究，</w:t>
            </w:r>
            <w:proofErr w:type="gramStart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本局恕不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負責。</w:t>
            </w:r>
          </w:p>
          <w:p w14:paraId="38EEF36A" w14:textId="75A1E787" w:rsidR="00F46D19" w:rsidRPr="00435398" w:rsidRDefault="00F46D19" w:rsidP="00C52506">
            <w:pPr>
              <w:pStyle w:val="ListParagraph"/>
              <w:numPr>
                <w:ilvl w:val="0"/>
                <w:numId w:val="2"/>
              </w:numPr>
              <w:snapToGrid w:val="0"/>
              <w:spacing w:line="320" w:lineRule="exact"/>
              <w:contextualSpacing w:val="0"/>
              <w:rPr>
                <w:rFonts w:ascii="MHei-Medium" w:eastAsia="MHei-Medium" w:hAnsi="Microsoft JhengHei"/>
                <w:sz w:val="20"/>
                <w:szCs w:val="20"/>
              </w:rPr>
            </w:pP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活動將在下列情況下延期或取消(</w:t>
            </w:r>
            <w:proofErr w:type="gramStart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一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)八號或以上</w:t>
            </w:r>
            <w:proofErr w:type="gramStart"/>
            <w:r w:rsidR="00C52506" w:rsidRPr="00C52506">
              <w:rPr>
                <w:rFonts w:ascii="MHei-Medium" w:eastAsia="MHei-Medium" w:hAnsi="Microsoft JhengHei" w:hint="eastAsia"/>
                <w:sz w:val="20"/>
                <w:szCs w:val="20"/>
              </w:rPr>
              <w:t>熱帶氣旋警告</w:t>
            </w:r>
            <w:proofErr w:type="gramEnd"/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或黑色暴雨警告</w:t>
            </w:r>
            <w:r w:rsidR="00C52506" w:rsidRPr="00C52506">
              <w:rPr>
                <w:rFonts w:ascii="MHei-Medium" w:eastAsia="MHei-Medium" w:hAnsi="Microsoft JhengHei" w:hint="eastAsia"/>
                <w:sz w:val="20"/>
                <w:szCs w:val="20"/>
              </w:rPr>
              <w:t>信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號在早上11:00仍然懸掛；或(二)香港天文台在早上11:00或之後，宣佈將懸掛八號或以上</w:t>
            </w:r>
            <w:r w:rsidR="00C52506" w:rsidRPr="00C52506">
              <w:rPr>
                <w:rFonts w:ascii="MHei-Medium" w:eastAsia="MHei-Medium" w:hAnsi="Microsoft JhengHei" w:hint="eastAsia"/>
                <w:sz w:val="20"/>
                <w:szCs w:val="20"/>
              </w:rPr>
              <w:t>熱帶氣旋警告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或黑色暴雨警告</w:t>
            </w:r>
            <w:r w:rsidR="00C52506" w:rsidRPr="00C52506">
              <w:rPr>
                <w:rFonts w:ascii="MHei-Medium" w:eastAsia="MHei-Medium" w:hAnsi="Microsoft JhengHei" w:hint="eastAsia"/>
                <w:sz w:val="20"/>
                <w:szCs w:val="20"/>
              </w:rPr>
              <w:t>信</w:t>
            </w:r>
            <w:r w:rsidRPr="00435398">
              <w:rPr>
                <w:rFonts w:ascii="MHei-Medium" w:eastAsia="MHei-Medium" w:hAnsi="Microsoft JhengHei" w:hint="eastAsia"/>
                <w:sz w:val="20"/>
                <w:szCs w:val="20"/>
              </w:rPr>
              <w:t>號；或(三)不可預計的情況。主辦單位將盡早通知參與者相關安排。</w:t>
            </w:r>
          </w:p>
        </w:tc>
      </w:tr>
    </w:tbl>
    <w:p w14:paraId="45AD1229" w14:textId="77777777" w:rsidR="00F46D19" w:rsidRDefault="00F46D19"/>
    <w:p w14:paraId="2AE23221" w14:textId="77777777" w:rsidR="00F46D19" w:rsidRDefault="00F46D19"/>
    <w:p w14:paraId="08075437" w14:textId="77777777" w:rsidR="00F46D19" w:rsidRDefault="00F46D19"/>
    <w:p w14:paraId="71C609D8" w14:textId="77777777" w:rsidR="00F46D19" w:rsidRDefault="00F46D19"/>
    <w:tbl>
      <w:tblPr>
        <w:tblStyle w:val="TableGrid"/>
        <w:tblpPr w:leftFromText="180" w:rightFromText="180" w:vertAnchor="text" w:horzAnchor="margin" w:tblpXSpec="center" w:tblpY="7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771"/>
      </w:tblGrid>
      <w:tr w:rsidR="00F46D19" w14:paraId="1EEBB5DC" w14:textId="77777777" w:rsidTr="00F46D19">
        <w:trPr>
          <w:trHeight w:val="544"/>
        </w:trPr>
        <w:tc>
          <w:tcPr>
            <w:tcW w:w="1413" w:type="dxa"/>
            <w:vAlign w:val="bottom"/>
          </w:tcPr>
          <w:p w14:paraId="428B942F" w14:textId="77777777" w:rsidR="00F46D19" w:rsidRDefault="00F46D19" w:rsidP="00F46D19">
            <w:r>
              <w:rPr>
                <w:rFonts w:ascii="MHei-Medium" w:eastAsia="MHei-Medium" w:cs="MHei-Medium" w:hint="eastAsia"/>
                <w:sz w:val="20"/>
                <w:szCs w:val="20"/>
              </w:rPr>
              <w:t>申請者簽名</w:t>
            </w:r>
            <w:r>
              <w:rPr>
                <w:rFonts w:ascii="MHei-Medium" w:eastAsia="MHei-Medium" w:cs="MHei-Medium"/>
                <w:sz w:val="20"/>
                <w:szCs w:val="20"/>
              </w:rPr>
              <w:t xml:space="preserve"> :</w:t>
            </w:r>
          </w:p>
        </w:tc>
        <w:tc>
          <w:tcPr>
            <w:tcW w:w="4771" w:type="dxa"/>
            <w:tcBorders>
              <w:bottom w:val="single" w:sz="8" w:space="0" w:color="009999"/>
            </w:tcBorders>
            <w:vAlign w:val="bottom"/>
          </w:tcPr>
          <w:p w14:paraId="7FC0B4F9" w14:textId="77777777" w:rsidR="00F46D19" w:rsidRDefault="00F46D19" w:rsidP="00F46D19"/>
        </w:tc>
      </w:tr>
      <w:tr w:rsidR="00F46D19" w14:paraId="0C42380A" w14:textId="77777777" w:rsidTr="00F46D19">
        <w:trPr>
          <w:trHeight w:val="606"/>
        </w:trPr>
        <w:tc>
          <w:tcPr>
            <w:tcW w:w="1413" w:type="dxa"/>
            <w:vAlign w:val="bottom"/>
          </w:tcPr>
          <w:p w14:paraId="53AC8712" w14:textId="77777777" w:rsidR="00F46D19" w:rsidRDefault="00F46D19" w:rsidP="00F46D19">
            <w:r>
              <w:rPr>
                <w:rFonts w:ascii="MHei-Medium" w:eastAsia="MHei-Medium" w:cs="MHei-Medium" w:hint="eastAsia"/>
                <w:sz w:val="20"/>
                <w:szCs w:val="20"/>
              </w:rPr>
              <w:t>日期</w:t>
            </w:r>
            <w:r>
              <w:rPr>
                <w:rFonts w:ascii="MHei-Medium" w:eastAsia="MHei-Medium" w:cs="MHei-Medium"/>
                <w:sz w:val="20"/>
                <w:szCs w:val="20"/>
              </w:rPr>
              <w:t xml:space="preserve"> :</w:t>
            </w:r>
          </w:p>
        </w:tc>
        <w:tc>
          <w:tcPr>
            <w:tcW w:w="4771" w:type="dxa"/>
            <w:tcBorders>
              <w:top w:val="single" w:sz="8" w:space="0" w:color="009999"/>
              <w:bottom w:val="single" w:sz="8" w:space="0" w:color="009999"/>
            </w:tcBorders>
            <w:vAlign w:val="bottom"/>
          </w:tcPr>
          <w:p w14:paraId="1CC6A8B0" w14:textId="77777777" w:rsidR="00F46D19" w:rsidRDefault="00F46D19" w:rsidP="00F46D19"/>
        </w:tc>
      </w:tr>
    </w:tbl>
    <w:p w14:paraId="7461EA21" w14:textId="77777777" w:rsidR="00F46D19" w:rsidRDefault="00F46D19"/>
    <w:p w14:paraId="003E91CF" w14:textId="55749416" w:rsidR="009C149D" w:rsidRDefault="00F46D19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C8E50" wp14:editId="3CBBEDEE">
                <wp:simplePos x="0" y="0"/>
                <wp:positionH relativeFrom="margin">
                  <wp:posOffset>2765778</wp:posOffset>
                </wp:positionH>
                <wp:positionV relativeFrom="margin">
                  <wp:posOffset>-88406</wp:posOffset>
                </wp:positionV>
                <wp:extent cx="1077595" cy="381000"/>
                <wp:effectExtent l="0" t="0" r="8255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3810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D3055" w14:textId="77777777" w:rsidR="00F46D19" w:rsidRPr="00F548ED" w:rsidRDefault="00F46D19" w:rsidP="00F46D19">
                            <w:pPr>
                              <w:jc w:val="center"/>
                              <w:rPr>
                                <w:rFonts w:ascii="AdobeFanHeitiStd-Bold" w:eastAsia="AdobeFanHeitiStd-Bold" w:cs="AdobeFanHeitiStd-Bold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F548ED">
                              <w:rPr>
                                <w:rFonts w:ascii="AdobeFanHeitiStd-Bold" w:eastAsia="AdobeFanHeitiStd-Bold" w:cs="AdobeFanHeitiStd-Bold" w:hint="eastAsia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報名方法</w:t>
                            </w:r>
                          </w:p>
                          <w:p w14:paraId="78B40B96" w14:textId="77777777" w:rsidR="00F46D19" w:rsidRPr="00F548ED" w:rsidRDefault="00F46D19" w:rsidP="00F46D1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C8E50" id="Rectangle 1" o:spid="_x0000_s1032" style="position:absolute;margin-left:217.8pt;margin-top:-6.95pt;width:84.8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" fillcolor="#099" stroked="f" strokeweight="1pt">
                <v:textbox>
                  <w:txbxContent>
                    <w:p w14:paraId="577D3055" w14:textId="77777777" w:rsidR="00F46D19" w:rsidRPr="00F548ED" w:rsidRDefault="00F46D19" w:rsidP="00F46D19">
                      <w:pPr>
                        <w:jc w:val="center"/>
                        <w:rPr>
                          <w:rFonts w:ascii="AdobeFanHeitiStd-Bold" w:eastAsia="AdobeFanHeitiStd-Bold" w:cs="AdobeFanHeitiStd-Bold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  <w:r w:rsidRPr="00F548ED">
                        <w:rPr>
                          <w:rFonts w:ascii="AdobeFanHeitiStd-Bold" w:eastAsia="AdobeFanHeitiStd-Bold" w:cs="AdobeFanHeitiStd-Bold" w:hint="eastAsia"/>
                          <w:b/>
                          <w:bCs/>
                          <w:color w:val="FFFFFF"/>
                          <w:sz w:val="30"/>
                          <w:szCs w:val="30"/>
                        </w:rPr>
                        <w:t>報名方法</w:t>
                      </w:r>
                    </w:p>
                    <w:p w14:paraId="78B40B96" w14:textId="77777777" w:rsidR="00F46D19" w:rsidRPr="00F548ED" w:rsidRDefault="00F46D19" w:rsidP="00F46D1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9C149D" w:rsidSect="009C149D">
      <w:headerReference w:type="default" r:id="rId16"/>
      <w:footerReference w:type="default" r:id="rId17"/>
      <w:pgSz w:w="11906" w:h="16838" w:code="9"/>
      <w:pgMar w:top="567" w:right="720" w:bottom="720" w:left="720" w:header="851" w:footer="83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5FB7" w14:textId="77777777" w:rsidR="004C348B" w:rsidRDefault="004C348B" w:rsidP="00FA347C">
      <w:pPr>
        <w:spacing w:after="0" w:line="240" w:lineRule="auto"/>
      </w:pPr>
      <w:r>
        <w:separator/>
      </w:r>
    </w:p>
  </w:endnote>
  <w:endnote w:type="continuationSeparator" w:id="0">
    <w:p w14:paraId="3DE666ED" w14:textId="77777777" w:rsidR="004C348B" w:rsidRDefault="004C348B" w:rsidP="00FA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FanHeitiStd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Hei-Mediu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Hei2-X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HeiHK-Medium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CB11" w14:textId="7FBBF58F" w:rsidR="009C149D" w:rsidRDefault="009C149D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C869D4" wp14:editId="63D23DF1">
              <wp:simplePos x="0" y="0"/>
              <wp:positionH relativeFrom="column">
                <wp:posOffset>-534670</wp:posOffset>
              </wp:positionH>
              <wp:positionV relativeFrom="paragraph">
                <wp:posOffset>341489</wp:posOffset>
              </wp:positionV>
              <wp:extent cx="7694930" cy="330835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4930" cy="33083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3350C" w14:textId="61B22F53" w:rsidR="009C149D" w:rsidRPr="0001116A" w:rsidRDefault="009C149D" w:rsidP="009C149D">
                          <w:pPr>
                            <w:pStyle w:val="Footer"/>
                            <w:jc w:val="center"/>
                            <w:rPr>
                              <w:rFonts w:ascii="MHeiHK-Medium" w:eastAsia="MHeiHK-Medium"/>
                              <w:color w:val="FFFFFF" w:themeColor="background1"/>
                            </w:rPr>
                          </w:pPr>
                          <w:r w:rsidRPr="0001116A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>查詢</w:t>
                          </w:r>
                          <w:r w:rsidRPr="0001116A">
                            <w:rPr>
                              <w:rFonts w:eastAsia="MHeiHK-Medium" w:hint="eastAsia"/>
                              <w:color w:val="FFFFFF" w:themeColor="background1"/>
                              <w:lang w:val="en-US"/>
                            </w:rPr>
                            <w:t>：</w:t>
                          </w:r>
                          <w:r w:rsidRPr="0001116A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 xml:space="preserve">  </w:t>
                          </w:r>
                          <w:r w:rsidR="003F543B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>石</w:t>
                          </w:r>
                          <w:r w:rsidRPr="0001116A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>小姐  | +852 2788</w:t>
                          </w:r>
                          <w:r w:rsidR="003F543B">
                            <w:rPr>
                              <w:rFonts w:ascii="MHeiHK-Medium" w:eastAsia="MHeiHK-Medium"/>
                              <w:color w:val="FFFFFF" w:themeColor="background1"/>
                            </w:rPr>
                            <w:t xml:space="preserve"> </w:t>
                          </w:r>
                          <w:r w:rsidR="00AD4028">
                            <w:rPr>
                              <w:rFonts w:ascii="MHeiHK-Medium" w:eastAsia="MHeiHK-Medium"/>
                              <w:color w:val="FFFFFF" w:themeColor="background1"/>
                            </w:rPr>
                            <w:t>5588</w:t>
                          </w:r>
                          <w:r w:rsidRPr="0001116A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 xml:space="preserve"> </w:t>
                          </w:r>
                          <w:r w:rsidRPr="0001116A">
                            <w:rPr>
                              <w:rFonts w:ascii="MHeiHK-Medium" w:eastAsia="MHeiHK-Medium"/>
                              <w:color w:val="FFFFFF" w:themeColor="background1"/>
                            </w:rPr>
                            <w:t xml:space="preserve"> </w:t>
                          </w:r>
                          <w:r w:rsidRPr="00AD4028">
                            <w:rPr>
                              <w:rFonts w:ascii="MHeiHK-Medium" w:eastAsia="MHeiHK-Medium" w:hint="eastAsia"/>
                              <w:color w:val="FFFFFF" w:themeColor="background1"/>
                            </w:rPr>
                            <w:t>|</w:t>
                          </w:r>
                          <w:r w:rsidR="003F543B" w:rsidRPr="00AD4028">
                            <w:rPr>
                              <w:rFonts w:ascii="MHeiHK-Medium" w:eastAsia="MHeiHK-Medium"/>
                              <w:color w:val="FFFFFF" w:themeColor="background1"/>
                            </w:rPr>
                            <w:t xml:space="preserve"> </w:t>
                          </w:r>
                          <w:r w:rsidR="00AD4028" w:rsidRPr="00AD4028">
                            <w:rPr>
                              <w:rFonts w:ascii="MyriadPro-Regular" w:eastAsia="MHeiHK-Medium" w:hAnsi="MyriadPro-Regular" w:cs="MyriadPro-Regular"/>
                              <w:color w:val="FFFFFF" w:themeColor="background1"/>
                              <w:sz w:val="29"/>
                              <w:szCs w:val="29"/>
                            </w:rPr>
                            <w:t>event@cleanerproduction.hk</w:t>
                          </w:r>
                        </w:p>
                        <w:p w14:paraId="17570087" w14:textId="77777777" w:rsidR="009C149D" w:rsidRDefault="009C149D" w:rsidP="009C149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869D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42.1pt;margin-top:26.9pt;width:605.9pt;height:2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" fillcolor="#099" stroked="f">
              <v:textbox>
                <w:txbxContent>
                  <w:p w14:paraId="7243350C" w14:textId="61B22F53" w:rsidR="009C149D" w:rsidRPr="0001116A" w:rsidRDefault="009C149D" w:rsidP="009C149D">
                    <w:pPr>
                      <w:pStyle w:val="Footer"/>
                      <w:jc w:val="center"/>
                      <w:rPr>
                        <w:rFonts w:ascii="MHeiHK-Medium" w:eastAsia="MHeiHK-Medium"/>
                        <w:color w:val="FFFFFF" w:themeColor="background1"/>
                      </w:rPr>
                    </w:pPr>
                    <w:r w:rsidRPr="0001116A">
                      <w:rPr>
                        <w:rFonts w:ascii="MHeiHK-Medium" w:eastAsia="MHeiHK-Medium" w:hint="eastAsia"/>
                        <w:color w:val="FFFFFF" w:themeColor="background1"/>
                      </w:rPr>
                      <w:t>查詢</w:t>
                    </w:r>
                    <w:r w:rsidRPr="0001116A">
                      <w:rPr>
                        <w:rFonts w:eastAsia="MHeiHK-Medium" w:hint="eastAsia"/>
                        <w:color w:val="FFFFFF" w:themeColor="background1"/>
                        <w:lang w:val="en-US"/>
                      </w:rPr>
                      <w:t>：</w:t>
                    </w:r>
                    <w:r w:rsidRPr="0001116A">
                      <w:rPr>
                        <w:rFonts w:ascii="MHeiHK-Medium" w:eastAsia="MHeiHK-Medium" w:hint="eastAsia"/>
                        <w:color w:val="FFFFFF" w:themeColor="background1"/>
                      </w:rPr>
                      <w:t xml:space="preserve">  </w:t>
                    </w:r>
                    <w:r w:rsidR="003F543B">
                      <w:rPr>
                        <w:rFonts w:ascii="MHeiHK-Medium" w:eastAsia="MHeiHK-Medium" w:hint="eastAsia"/>
                        <w:color w:val="FFFFFF" w:themeColor="background1"/>
                      </w:rPr>
                      <w:t>石</w:t>
                    </w:r>
                    <w:r w:rsidRPr="0001116A">
                      <w:rPr>
                        <w:rFonts w:ascii="MHeiHK-Medium" w:eastAsia="MHeiHK-Medium" w:hint="eastAsia"/>
                        <w:color w:val="FFFFFF" w:themeColor="background1"/>
                      </w:rPr>
                      <w:t>小姐  | +852 2788</w:t>
                    </w:r>
                    <w:r w:rsidR="003F543B">
                      <w:rPr>
                        <w:rFonts w:ascii="MHeiHK-Medium" w:eastAsia="MHeiHK-Medium"/>
                        <w:color w:val="FFFFFF" w:themeColor="background1"/>
                      </w:rPr>
                      <w:t xml:space="preserve"> </w:t>
                    </w:r>
                    <w:r w:rsidR="00AD4028">
                      <w:rPr>
                        <w:rFonts w:ascii="MHeiHK-Medium" w:eastAsia="MHeiHK-Medium"/>
                        <w:color w:val="FFFFFF" w:themeColor="background1"/>
                      </w:rPr>
                      <w:t>5588</w:t>
                    </w:r>
                    <w:r w:rsidRPr="0001116A">
                      <w:rPr>
                        <w:rFonts w:ascii="MHeiHK-Medium" w:eastAsia="MHeiHK-Medium" w:hint="eastAsia"/>
                        <w:color w:val="FFFFFF" w:themeColor="background1"/>
                      </w:rPr>
                      <w:t xml:space="preserve"> </w:t>
                    </w:r>
                    <w:r w:rsidRPr="0001116A">
                      <w:rPr>
                        <w:rFonts w:ascii="MHeiHK-Medium" w:eastAsia="MHeiHK-Medium"/>
                        <w:color w:val="FFFFFF" w:themeColor="background1"/>
                      </w:rPr>
                      <w:t xml:space="preserve"> </w:t>
                    </w:r>
                    <w:r w:rsidRPr="00AD4028">
                      <w:rPr>
                        <w:rFonts w:ascii="MHeiHK-Medium" w:eastAsia="MHeiHK-Medium" w:hint="eastAsia"/>
                        <w:color w:val="FFFFFF" w:themeColor="background1"/>
                      </w:rPr>
                      <w:t>|</w:t>
                    </w:r>
                    <w:r w:rsidR="003F543B" w:rsidRPr="00AD4028">
                      <w:rPr>
                        <w:rFonts w:ascii="MHeiHK-Medium" w:eastAsia="MHeiHK-Medium"/>
                        <w:color w:val="FFFFFF" w:themeColor="background1"/>
                      </w:rPr>
                      <w:t xml:space="preserve"> </w:t>
                    </w:r>
                    <w:r w:rsidR="00AD4028" w:rsidRPr="00AD4028">
                      <w:rPr>
                        <w:rFonts w:ascii="MyriadPro-Regular" w:eastAsia="MHeiHK-Medium" w:hAnsi="MyriadPro-Regular" w:cs="MyriadPro-Regular"/>
                        <w:color w:val="FFFFFF" w:themeColor="background1"/>
                        <w:sz w:val="29"/>
                        <w:szCs w:val="29"/>
                      </w:rPr>
                      <w:t>event@cleanerproduction.hk</w:t>
                    </w:r>
                  </w:p>
                  <w:p w14:paraId="17570087" w14:textId="77777777" w:rsidR="009C149D" w:rsidRDefault="009C149D" w:rsidP="009C149D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E5AC" w14:textId="77777777" w:rsidR="004C348B" w:rsidRDefault="004C348B" w:rsidP="00FA347C">
      <w:pPr>
        <w:spacing w:after="0" w:line="240" w:lineRule="auto"/>
      </w:pPr>
      <w:r>
        <w:separator/>
      </w:r>
    </w:p>
  </w:footnote>
  <w:footnote w:type="continuationSeparator" w:id="0">
    <w:p w14:paraId="4A89E11E" w14:textId="77777777" w:rsidR="004C348B" w:rsidRDefault="004C348B" w:rsidP="00FA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E38A" w14:textId="1CD18A35" w:rsidR="00FA347C" w:rsidRDefault="00202CBA">
    <w:pPr>
      <w:pStyle w:val="Header"/>
    </w:pPr>
    <w:r>
      <w:rPr>
        <w:noProof/>
      </w:rPr>
      <w:pict w14:anchorId="2DAFE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80032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lyer A4_B_02_backgroun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A856" w14:textId="4FE591E0" w:rsidR="00FA347C" w:rsidRDefault="00202CBA">
    <w:pPr>
      <w:pStyle w:val="Header"/>
    </w:pPr>
    <w:r>
      <w:rPr>
        <w:noProof/>
      </w:rPr>
      <w:pict w14:anchorId="351A1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80033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lyer A4_B_02_backgroun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BCFB" w14:textId="71EB5DA3" w:rsidR="00FA347C" w:rsidRDefault="00202CBA">
    <w:pPr>
      <w:pStyle w:val="Header"/>
    </w:pPr>
    <w:r>
      <w:rPr>
        <w:noProof/>
      </w:rPr>
      <w:pict w14:anchorId="6D742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80031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lyer A4_B_02_background-0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179B" w14:textId="66FA33C1" w:rsidR="009C149D" w:rsidRDefault="00202CBA">
    <w:pPr>
      <w:pStyle w:val="Header"/>
    </w:pPr>
    <w:r>
      <w:rPr>
        <w:noProof/>
        <w:lang w:val="en-US"/>
      </w:rPr>
      <w:pict w14:anchorId="0EF64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03533" o:spid="_x0000_s2065" type="#_x0000_t75" style="position:absolute;margin-left:-34.8pt;margin-top:-54.85pt;width:595.45pt;height:841.9pt;z-index:-251655168;mso-position-horizontal-relative:margin;mso-position-vertical-relative:margin" o:allowincell="f">
          <v:imagedata r:id="rId1" o:title="Flyer A4_B_02_background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927"/>
    <w:multiLevelType w:val="hybridMultilevel"/>
    <w:tmpl w:val="0276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5148E"/>
    <w:multiLevelType w:val="hybridMultilevel"/>
    <w:tmpl w:val="8774FF74"/>
    <w:lvl w:ilvl="0" w:tplc="616A93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3953449">
    <w:abstractNumId w:val="0"/>
  </w:num>
  <w:num w:numId="2" w16cid:durableId="35620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7C"/>
    <w:rsid w:val="00001740"/>
    <w:rsid w:val="00010C24"/>
    <w:rsid w:val="00014001"/>
    <w:rsid w:val="000209F3"/>
    <w:rsid w:val="00025E6F"/>
    <w:rsid w:val="00026D5F"/>
    <w:rsid w:val="00030480"/>
    <w:rsid w:val="000423B2"/>
    <w:rsid w:val="000435DE"/>
    <w:rsid w:val="00051619"/>
    <w:rsid w:val="000604FC"/>
    <w:rsid w:val="00066346"/>
    <w:rsid w:val="0007039A"/>
    <w:rsid w:val="00075578"/>
    <w:rsid w:val="0008617E"/>
    <w:rsid w:val="00086674"/>
    <w:rsid w:val="00091B71"/>
    <w:rsid w:val="000B683C"/>
    <w:rsid w:val="000D5450"/>
    <w:rsid w:val="000D5524"/>
    <w:rsid w:val="000E4000"/>
    <w:rsid w:val="000F188C"/>
    <w:rsid w:val="001004BC"/>
    <w:rsid w:val="00107FB7"/>
    <w:rsid w:val="0013359C"/>
    <w:rsid w:val="00161E77"/>
    <w:rsid w:val="00164DD0"/>
    <w:rsid w:val="00172A67"/>
    <w:rsid w:val="00177025"/>
    <w:rsid w:val="00195028"/>
    <w:rsid w:val="001A0F59"/>
    <w:rsid w:val="001A65D5"/>
    <w:rsid w:val="001A73EA"/>
    <w:rsid w:val="001B2E3B"/>
    <w:rsid w:val="001C3455"/>
    <w:rsid w:val="001C3C68"/>
    <w:rsid w:val="001C420C"/>
    <w:rsid w:val="001E684C"/>
    <w:rsid w:val="00202CBA"/>
    <w:rsid w:val="00211D1A"/>
    <w:rsid w:val="00222C09"/>
    <w:rsid w:val="0023106B"/>
    <w:rsid w:val="00233CDC"/>
    <w:rsid w:val="0023486C"/>
    <w:rsid w:val="00250C88"/>
    <w:rsid w:val="002A402D"/>
    <w:rsid w:val="002D4A52"/>
    <w:rsid w:val="002D7B9B"/>
    <w:rsid w:val="002E21E6"/>
    <w:rsid w:val="002E58B3"/>
    <w:rsid w:val="003147EF"/>
    <w:rsid w:val="003161D7"/>
    <w:rsid w:val="003278F9"/>
    <w:rsid w:val="00331538"/>
    <w:rsid w:val="00331BAE"/>
    <w:rsid w:val="00333A3F"/>
    <w:rsid w:val="00337229"/>
    <w:rsid w:val="003417D0"/>
    <w:rsid w:val="00351446"/>
    <w:rsid w:val="003523A0"/>
    <w:rsid w:val="00361D0A"/>
    <w:rsid w:val="00381EA1"/>
    <w:rsid w:val="00396363"/>
    <w:rsid w:val="003A7B9A"/>
    <w:rsid w:val="003D4D49"/>
    <w:rsid w:val="003E20A8"/>
    <w:rsid w:val="003F1AA6"/>
    <w:rsid w:val="003F543B"/>
    <w:rsid w:val="00414DD4"/>
    <w:rsid w:val="00422E7C"/>
    <w:rsid w:val="00424964"/>
    <w:rsid w:val="004256D4"/>
    <w:rsid w:val="00431E23"/>
    <w:rsid w:val="0044017F"/>
    <w:rsid w:val="00463F23"/>
    <w:rsid w:val="0047478B"/>
    <w:rsid w:val="004763EF"/>
    <w:rsid w:val="00476F6D"/>
    <w:rsid w:val="004A29C4"/>
    <w:rsid w:val="004A33B8"/>
    <w:rsid w:val="004A52E6"/>
    <w:rsid w:val="004C348B"/>
    <w:rsid w:val="004C397B"/>
    <w:rsid w:val="004C5B5A"/>
    <w:rsid w:val="004D25FA"/>
    <w:rsid w:val="004E2374"/>
    <w:rsid w:val="00512410"/>
    <w:rsid w:val="00523669"/>
    <w:rsid w:val="00550786"/>
    <w:rsid w:val="00553E78"/>
    <w:rsid w:val="00555437"/>
    <w:rsid w:val="005620E8"/>
    <w:rsid w:val="005840A0"/>
    <w:rsid w:val="005854FC"/>
    <w:rsid w:val="00596E71"/>
    <w:rsid w:val="00597A9D"/>
    <w:rsid w:val="005C1950"/>
    <w:rsid w:val="005D250A"/>
    <w:rsid w:val="005D6029"/>
    <w:rsid w:val="005F1540"/>
    <w:rsid w:val="005F4AF6"/>
    <w:rsid w:val="005F6727"/>
    <w:rsid w:val="0060339D"/>
    <w:rsid w:val="00610848"/>
    <w:rsid w:val="00644A9F"/>
    <w:rsid w:val="00650E07"/>
    <w:rsid w:val="00651143"/>
    <w:rsid w:val="00663B32"/>
    <w:rsid w:val="006649B2"/>
    <w:rsid w:val="00671355"/>
    <w:rsid w:val="006814D3"/>
    <w:rsid w:val="00683749"/>
    <w:rsid w:val="00692426"/>
    <w:rsid w:val="0069408C"/>
    <w:rsid w:val="00734762"/>
    <w:rsid w:val="00750E2F"/>
    <w:rsid w:val="00762D19"/>
    <w:rsid w:val="00780078"/>
    <w:rsid w:val="007802CC"/>
    <w:rsid w:val="00781F69"/>
    <w:rsid w:val="00787D7B"/>
    <w:rsid w:val="0079136F"/>
    <w:rsid w:val="007939A8"/>
    <w:rsid w:val="007E1F39"/>
    <w:rsid w:val="00830C71"/>
    <w:rsid w:val="00851263"/>
    <w:rsid w:val="00854AB6"/>
    <w:rsid w:val="00861D87"/>
    <w:rsid w:val="0088537C"/>
    <w:rsid w:val="00891140"/>
    <w:rsid w:val="0089579B"/>
    <w:rsid w:val="008A672A"/>
    <w:rsid w:val="008B7462"/>
    <w:rsid w:val="008C1F36"/>
    <w:rsid w:val="008C37B9"/>
    <w:rsid w:val="008C55BF"/>
    <w:rsid w:val="008E1335"/>
    <w:rsid w:val="00902AA3"/>
    <w:rsid w:val="00913631"/>
    <w:rsid w:val="009313C1"/>
    <w:rsid w:val="00944EE3"/>
    <w:rsid w:val="00945C66"/>
    <w:rsid w:val="00953367"/>
    <w:rsid w:val="00953DC7"/>
    <w:rsid w:val="009540D9"/>
    <w:rsid w:val="00975B85"/>
    <w:rsid w:val="009B0EFF"/>
    <w:rsid w:val="009B1B3C"/>
    <w:rsid w:val="009C149D"/>
    <w:rsid w:val="009D2A89"/>
    <w:rsid w:val="009D606D"/>
    <w:rsid w:val="009E39FC"/>
    <w:rsid w:val="009F240A"/>
    <w:rsid w:val="00A159D7"/>
    <w:rsid w:val="00A15B8E"/>
    <w:rsid w:val="00A27283"/>
    <w:rsid w:val="00A535D1"/>
    <w:rsid w:val="00A57747"/>
    <w:rsid w:val="00A61FDC"/>
    <w:rsid w:val="00A6221F"/>
    <w:rsid w:val="00A65CE6"/>
    <w:rsid w:val="00A67C1A"/>
    <w:rsid w:val="00A732AC"/>
    <w:rsid w:val="00A73864"/>
    <w:rsid w:val="00A82545"/>
    <w:rsid w:val="00AA576B"/>
    <w:rsid w:val="00AC03D5"/>
    <w:rsid w:val="00AC5A52"/>
    <w:rsid w:val="00AD4028"/>
    <w:rsid w:val="00AD531D"/>
    <w:rsid w:val="00AD63B4"/>
    <w:rsid w:val="00AE4414"/>
    <w:rsid w:val="00B1392E"/>
    <w:rsid w:val="00B15B41"/>
    <w:rsid w:val="00B21CEB"/>
    <w:rsid w:val="00B21EF8"/>
    <w:rsid w:val="00B44B87"/>
    <w:rsid w:val="00B63EB9"/>
    <w:rsid w:val="00B862CE"/>
    <w:rsid w:val="00B90B32"/>
    <w:rsid w:val="00B92B93"/>
    <w:rsid w:val="00BB0FBD"/>
    <w:rsid w:val="00BB5DFA"/>
    <w:rsid w:val="00BE1B3D"/>
    <w:rsid w:val="00BF105F"/>
    <w:rsid w:val="00C11B0A"/>
    <w:rsid w:val="00C11C83"/>
    <w:rsid w:val="00C20B0E"/>
    <w:rsid w:val="00C21A44"/>
    <w:rsid w:val="00C25E22"/>
    <w:rsid w:val="00C30644"/>
    <w:rsid w:val="00C3280E"/>
    <w:rsid w:val="00C52506"/>
    <w:rsid w:val="00C87DDE"/>
    <w:rsid w:val="00C94FFF"/>
    <w:rsid w:val="00C95463"/>
    <w:rsid w:val="00C95FD9"/>
    <w:rsid w:val="00CA182B"/>
    <w:rsid w:val="00CA7A0E"/>
    <w:rsid w:val="00CC4D47"/>
    <w:rsid w:val="00CC52FE"/>
    <w:rsid w:val="00CE5B0A"/>
    <w:rsid w:val="00CE72DF"/>
    <w:rsid w:val="00D04392"/>
    <w:rsid w:val="00D156B1"/>
    <w:rsid w:val="00D25D33"/>
    <w:rsid w:val="00D27B3A"/>
    <w:rsid w:val="00D348ED"/>
    <w:rsid w:val="00D3491A"/>
    <w:rsid w:val="00D34C10"/>
    <w:rsid w:val="00D43766"/>
    <w:rsid w:val="00D4602D"/>
    <w:rsid w:val="00D618B0"/>
    <w:rsid w:val="00DA6135"/>
    <w:rsid w:val="00DB1B0B"/>
    <w:rsid w:val="00DB3811"/>
    <w:rsid w:val="00DB65AE"/>
    <w:rsid w:val="00DD70C2"/>
    <w:rsid w:val="00DE78F0"/>
    <w:rsid w:val="00DF2A98"/>
    <w:rsid w:val="00E02149"/>
    <w:rsid w:val="00E057B1"/>
    <w:rsid w:val="00E10B1D"/>
    <w:rsid w:val="00E125A2"/>
    <w:rsid w:val="00E15B70"/>
    <w:rsid w:val="00E211EF"/>
    <w:rsid w:val="00E24631"/>
    <w:rsid w:val="00E31AF0"/>
    <w:rsid w:val="00E44611"/>
    <w:rsid w:val="00E457E6"/>
    <w:rsid w:val="00E559AD"/>
    <w:rsid w:val="00E61105"/>
    <w:rsid w:val="00E767C9"/>
    <w:rsid w:val="00E81F98"/>
    <w:rsid w:val="00E872D7"/>
    <w:rsid w:val="00E872E4"/>
    <w:rsid w:val="00EB3D7C"/>
    <w:rsid w:val="00ED2126"/>
    <w:rsid w:val="00ED4CCE"/>
    <w:rsid w:val="00EE185A"/>
    <w:rsid w:val="00EF5217"/>
    <w:rsid w:val="00F34CC3"/>
    <w:rsid w:val="00F35FB9"/>
    <w:rsid w:val="00F40831"/>
    <w:rsid w:val="00F44917"/>
    <w:rsid w:val="00F45C72"/>
    <w:rsid w:val="00F46D19"/>
    <w:rsid w:val="00F4760A"/>
    <w:rsid w:val="00F65BB7"/>
    <w:rsid w:val="00F67C77"/>
    <w:rsid w:val="00F73772"/>
    <w:rsid w:val="00F76E1D"/>
    <w:rsid w:val="00F860F1"/>
    <w:rsid w:val="00F8774B"/>
    <w:rsid w:val="00F931C1"/>
    <w:rsid w:val="00F959BA"/>
    <w:rsid w:val="00FA347C"/>
    <w:rsid w:val="00FA6E58"/>
    <w:rsid w:val="00FA7CAA"/>
    <w:rsid w:val="00FB4BB0"/>
    <w:rsid w:val="00FB7A2E"/>
    <w:rsid w:val="00FD7CEF"/>
    <w:rsid w:val="00FE3C0B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26D13710"/>
  <w15:chartTrackingRefBased/>
  <w15:docId w15:val="{43853B1C-0CF3-4AE1-ADE0-20C7B8E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F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7C"/>
  </w:style>
  <w:style w:type="paragraph" w:styleId="Footer">
    <w:name w:val="footer"/>
    <w:basedOn w:val="Normal"/>
    <w:link w:val="FooterChar"/>
    <w:uiPriority w:val="99"/>
    <w:unhideWhenUsed/>
    <w:rsid w:val="00FA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7C"/>
  </w:style>
  <w:style w:type="table" w:styleId="TableGrid">
    <w:name w:val="Table Grid"/>
    <w:basedOn w:val="TableNormal"/>
    <w:uiPriority w:val="59"/>
    <w:rsid w:val="0002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4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E7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872E4"/>
    <w:rPr>
      <w:i/>
      <w:iCs/>
    </w:rPr>
  </w:style>
  <w:style w:type="paragraph" w:styleId="Revision">
    <w:name w:val="Revision"/>
    <w:hidden/>
    <w:uiPriority w:val="99"/>
    <w:semiHidden/>
    <w:rsid w:val="00BB5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r/PVAu7f8DG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PVAu7f8DG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66b6f03-3aa9-4f32-81ce-975a4a1fca90" xsi:nil="true"/>
    <jysp xmlns="866b6f03-3aa9-4f32-81ce-975a4a1fca90">
      <UserInfo>
        <DisplayName/>
        <AccountId xsi:nil="true"/>
        <AccountType/>
      </UserInfo>
    </jysp>
    <w6t2 xmlns="866b6f03-3aa9-4f32-81ce-975a4a1fca90" xsi:nil="true"/>
    <person xmlns="866b6f03-3aa9-4f32-81ce-975a4a1fca90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612A4F3637142B20794F334859676" ma:contentTypeVersion="25" ma:contentTypeDescription="Create a new document." ma:contentTypeScope="" ma:versionID="bbf04875adecd47e1625485438eaaffa">
  <xsd:schema xmlns:xsd="http://www.w3.org/2001/XMLSchema" xmlns:xs="http://www.w3.org/2001/XMLSchema" xmlns:p="http://schemas.microsoft.com/office/2006/metadata/properties" xmlns:ns2="866b6f03-3aa9-4f32-81ce-975a4a1fca90" xmlns:ns3="19d4e66f-9b6b-4a49-a088-4df335d8d9d6" targetNamespace="http://schemas.microsoft.com/office/2006/metadata/properties" ma:root="true" ma:fieldsID="e8bca84f4402c823b250fe7ee77c6924" ns2:_="" ns3:_="">
    <xsd:import namespace="866b6f03-3aa9-4f32-81ce-975a4a1fca90"/>
    <xsd:import namespace="19d4e66f-9b6b-4a49-a088-4df335d8d9d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jysp" minOccurs="0"/>
                <xsd:element ref="ns2:person" minOccurs="0"/>
                <xsd:element ref="ns2:MediaServiceGenerationTime" minOccurs="0"/>
                <xsd:element ref="ns2:MediaServiceEventHashCode" minOccurs="0"/>
                <xsd:element ref="ns2:w6t2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b6f03-3aa9-4f32-81ce-975a4a1fca90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Sing Kee EP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jysp" ma:index="17" nillable="true" ma:displayName="Person or Group" ma:list="UserInfo" ma:internalName="jys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w6t2" ma:index="21" nillable="true" ma:displayName="Text" ma:internalName="w6t2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e66f-9b6b-4a49-a088-4df335d8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F54EC-C260-4682-8D2E-8F2E08B57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92259-3F1A-4D9B-9A32-AE5E3DB95B7D}">
  <ds:schemaRefs>
    <ds:schemaRef ds:uri="http://schemas.microsoft.com/office/2006/metadata/properties"/>
    <ds:schemaRef ds:uri="http://schemas.microsoft.com/office/infopath/2007/PartnerControls"/>
    <ds:schemaRef ds:uri="866b6f03-3aa9-4f32-81ce-975a4a1fca90"/>
  </ds:schemaRefs>
</ds:datastoreItem>
</file>

<file path=customXml/itemProps3.xml><?xml version="1.0" encoding="utf-8"?>
<ds:datastoreItem xmlns:ds="http://schemas.openxmlformats.org/officeDocument/2006/customXml" ds:itemID="{81514EA0-8CF1-4823-BDBA-5885044DA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b6f03-3aa9-4f32-81ce-975a4a1fca90"/>
    <ds:schemaRef ds:uri="19d4e66f-9b6b-4a49-a088-4df335d8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F9D53-DD93-4E8A-A39A-01EC3F79C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Kompass Creative</dc:creator>
  <cp:keywords/>
  <dc:description/>
  <cp:lastModifiedBy>Cleo SHEK</cp:lastModifiedBy>
  <cp:revision>37</cp:revision>
  <cp:lastPrinted>2022-10-17T08:51:00Z</cp:lastPrinted>
  <dcterms:created xsi:type="dcterms:W3CDTF">2023-02-10T05:26:00Z</dcterms:created>
  <dcterms:modified xsi:type="dcterms:W3CDTF">2024-09-03T06:58:00Z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0x010100EEB612A4F3637142B20794F334859676</vt:lpwstr>
  </property>
</Properties>
</file>